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E44" w:rsidRPr="006C7DB9" w:rsidRDefault="00CB1E44" w:rsidP="00CB1E44">
      <w:pPr>
        <w:pStyle w:val="acaae"/>
        <w:pageBreakBefore/>
        <w:spacing w:before="120" w:after="400"/>
        <w:rPr>
          <w:rFonts w:ascii="Arial" w:hAnsi="Arial"/>
          <w:shadow/>
          <w:sz w:val="40"/>
        </w:rPr>
      </w:pPr>
      <w:r w:rsidRPr="006C7DB9">
        <w:rPr>
          <w:rFonts w:ascii="Arial" w:hAnsi="Arial"/>
          <w:shadow/>
          <w:sz w:val="40"/>
        </w:rPr>
        <w:t>СТРОИТЕЛЬСТВО</w:t>
      </w:r>
    </w:p>
    <w:p w:rsidR="00CB1E44" w:rsidRPr="006C7DB9" w:rsidRDefault="00CB1E44" w:rsidP="00CB1E44">
      <w:pPr>
        <w:pStyle w:val="PlainText"/>
        <w:spacing w:before="120" w:after="12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t>Жилищное строительство</w:t>
      </w:r>
      <w:r>
        <w:rPr>
          <w:rFonts w:ascii="Arial" w:hAnsi="Arial"/>
          <w:sz w:val="22"/>
        </w:rPr>
        <w:t>. В январе-июле 2014</w:t>
      </w:r>
      <w:r w:rsidRPr="006C7DB9">
        <w:rPr>
          <w:rFonts w:ascii="Arial" w:hAnsi="Arial"/>
          <w:sz w:val="22"/>
        </w:rPr>
        <w:t xml:space="preserve"> года на террит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рии области за счет всех исто</w:t>
      </w:r>
      <w:r>
        <w:rPr>
          <w:rFonts w:ascii="Arial" w:hAnsi="Arial"/>
          <w:sz w:val="22"/>
        </w:rPr>
        <w:t xml:space="preserve">чников финансирования введено 50702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нов</w:t>
      </w:r>
      <w:r>
        <w:rPr>
          <w:rFonts w:ascii="Arial" w:hAnsi="Arial"/>
          <w:sz w:val="22"/>
        </w:rPr>
        <w:t>ых квартир</w:t>
      </w:r>
      <w:r w:rsidRPr="006C7DB9">
        <w:rPr>
          <w:rFonts w:ascii="Arial" w:hAnsi="Arial"/>
          <w:sz w:val="22"/>
        </w:rPr>
        <w:t xml:space="preserve"> общей площадью</w:t>
      </w:r>
      <w:r>
        <w:rPr>
          <w:rFonts w:ascii="Arial" w:hAnsi="Arial"/>
          <w:sz w:val="22"/>
        </w:rPr>
        <w:t xml:space="preserve"> 3692,5 </w:t>
      </w:r>
      <w:r w:rsidRPr="006C7DB9">
        <w:rPr>
          <w:rFonts w:ascii="Arial" w:hAnsi="Arial"/>
          <w:sz w:val="22"/>
        </w:rPr>
        <w:t>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</w:t>
      </w:r>
      <w:r w:rsidRPr="006C7DB9">
        <w:rPr>
          <w:rFonts w:ascii="Arial" w:hAnsi="Arial"/>
          <w:sz w:val="22"/>
        </w:rPr>
        <w:t>т</w:t>
      </w:r>
      <w:r w:rsidRPr="006C7DB9">
        <w:rPr>
          <w:rFonts w:ascii="Arial" w:hAnsi="Arial"/>
          <w:sz w:val="22"/>
        </w:rPr>
        <w:t xml:space="preserve">ров,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что на </w:t>
      </w:r>
      <w:r>
        <w:rPr>
          <w:rFonts w:ascii="Arial" w:hAnsi="Arial"/>
          <w:sz w:val="22"/>
        </w:rPr>
        <w:t xml:space="preserve">42,9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больше, чем в январе-июле </w:t>
      </w:r>
      <w:r w:rsidRPr="006C7DB9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13</w:t>
      </w:r>
      <w:r w:rsidRPr="006C7DB9">
        <w:rPr>
          <w:rFonts w:ascii="Arial" w:hAnsi="Arial"/>
          <w:sz w:val="22"/>
        </w:rPr>
        <w:t xml:space="preserve"> год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. В сельской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местности </w:t>
      </w:r>
      <w:r>
        <w:rPr>
          <w:rFonts w:ascii="Arial" w:hAnsi="Arial"/>
          <w:sz w:val="22"/>
        </w:rPr>
        <w:t>введ</w:t>
      </w:r>
      <w:r w:rsidRPr="006C7DB9">
        <w:rPr>
          <w:rFonts w:ascii="Arial" w:hAnsi="Arial"/>
          <w:sz w:val="22"/>
        </w:rPr>
        <w:t>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793,4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жилья, что сост</w:t>
      </w:r>
      <w:r w:rsidRPr="006C7DB9"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вило</w:t>
      </w:r>
      <w:r>
        <w:rPr>
          <w:rFonts w:ascii="Arial" w:hAnsi="Arial"/>
          <w:sz w:val="22"/>
        </w:rPr>
        <w:t xml:space="preserve"> 21,5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от общего ввода.</w:t>
      </w:r>
    </w:p>
    <w:p w:rsidR="00CB1E44" w:rsidRPr="006C7DB9" w:rsidRDefault="00CB1E44" w:rsidP="00CB1E44">
      <w:pPr>
        <w:pStyle w:val="PlainText"/>
        <w:spacing w:before="12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Строительство жилых домов характеризуется следующими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да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ными: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2225"/>
        <w:gridCol w:w="2225"/>
      </w:tblGrid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CB1E44" w:rsidRPr="006C7DB9" w:rsidRDefault="00CB1E44" w:rsidP="002C25B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CB1E44" w:rsidRPr="006C7DB9" w:rsidRDefault="00CB1E44" w:rsidP="002C25B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Введено </w:t>
            </w:r>
            <w:r>
              <w:rPr>
                <w:rFonts w:ascii="Arial" w:hAnsi="Arial"/>
                <w:b/>
                <w:sz w:val="18"/>
              </w:rPr>
              <w:br/>
              <w:t>за январь-июль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>
              <w:rPr>
                <w:rFonts w:ascii="Arial" w:hAnsi="Arial"/>
                <w:b/>
                <w:sz w:val="18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CB1E44" w:rsidRPr="006C7DB9" w:rsidRDefault="00CB1E44" w:rsidP="002C25B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Темп роста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к январю-июлю</w:t>
            </w:r>
            <w:r>
              <w:rPr>
                <w:rFonts w:ascii="Arial" w:hAnsi="Arial"/>
                <w:b/>
                <w:sz w:val="18"/>
              </w:rPr>
              <w:br/>
              <w:t>2013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 w:rsidRPr="006C7DB9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процентов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 w:rsidRPr="006C7DB9">
              <w:rPr>
                <w:rFonts w:ascii="Arial" w:hAnsi="Arial"/>
                <w:b/>
                <w:sz w:val="20"/>
              </w:rPr>
              <w:t>Введено жилых домов</w:t>
            </w:r>
            <w:r>
              <w:rPr>
                <w:rFonts w:ascii="Arial" w:hAnsi="Arial"/>
                <w:b/>
                <w:sz w:val="20"/>
              </w:rPr>
              <w:t xml:space="preserve"> – </w:t>
            </w:r>
            <w:r w:rsidRPr="006C7DB9">
              <w:rPr>
                <w:rFonts w:ascii="Arial" w:hAnsi="Arial"/>
                <w:b/>
                <w:sz w:val="20"/>
              </w:rPr>
              <w:t>вс</w:t>
            </w:r>
            <w:r w:rsidRPr="006C7DB9">
              <w:rPr>
                <w:rFonts w:ascii="Arial" w:hAnsi="Arial"/>
                <w:b/>
                <w:sz w:val="20"/>
              </w:rPr>
              <w:t>е</w:t>
            </w:r>
            <w:r w:rsidRPr="006C7DB9">
              <w:rPr>
                <w:rFonts w:ascii="Arial" w:hAnsi="Arial"/>
                <w:b/>
                <w:sz w:val="20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CB1E44" w:rsidRPr="001F1609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3692,5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142,9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в том числе по формам </w:t>
            </w:r>
            <w:r w:rsidRPr="006C7DB9">
              <w:rPr>
                <w:rFonts w:ascii="Arial" w:hAnsi="Arial"/>
                <w:sz w:val="20"/>
              </w:rPr>
              <w:br/>
              <w:t>со</w:t>
            </w:r>
            <w:r w:rsidRPr="006C7DB9">
              <w:rPr>
                <w:rFonts w:ascii="Arial" w:hAnsi="Arial"/>
                <w:sz w:val="20"/>
              </w:rPr>
              <w:t>б</w:t>
            </w:r>
            <w:r w:rsidRPr="006C7DB9">
              <w:rPr>
                <w:rFonts w:ascii="Arial" w:hAnsi="Arial"/>
                <w:sz w:val="20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CB1E44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CB1E44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40,4</w:t>
            </w:r>
          </w:p>
        </w:tc>
        <w:tc>
          <w:tcPr>
            <w:tcW w:w="2225" w:type="dxa"/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37,1 р.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CB1E44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CB1E44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40,4</w:t>
            </w:r>
          </w:p>
        </w:tc>
        <w:tc>
          <w:tcPr>
            <w:tcW w:w="2225" w:type="dxa"/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37,1 р.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субъект</w:t>
            </w:r>
            <w:r>
              <w:rPr>
                <w:rFonts w:ascii="Arial" w:hAnsi="Arial"/>
                <w:sz w:val="20"/>
              </w:rPr>
              <w:t xml:space="preserve">а </w:t>
            </w:r>
            <w:r w:rsidRPr="006C7DB9">
              <w:rPr>
                <w:rFonts w:ascii="Arial" w:hAnsi="Arial"/>
                <w:sz w:val="20"/>
              </w:rPr>
              <w:t>Федерации</w:t>
            </w:r>
          </w:p>
        </w:tc>
        <w:tc>
          <w:tcPr>
            <w:tcW w:w="2225" w:type="dxa"/>
            <w:vAlign w:val="bottom"/>
          </w:tcPr>
          <w:p w:rsidR="00CB1E44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CB1E44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1,1</w:t>
            </w:r>
          </w:p>
        </w:tc>
        <w:tc>
          <w:tcPr>
            <w:tcW w:w="2225" w:type="dxa"/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9,8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Общественных и религиозных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организаций (объедин</w:t>
            </w:r>
            <w:r w:rsidRPr="006C7DB9">
              <w:rPr>
                <w:rFonts w:ascii="Arial" w:hAnsi="Arial"/>
                <w:sz w:val="20"/>
              </w:rPr>
              <w:t>е</w:t>
            </w:r>
            <w:r w:rsidRPr="006C7DB9">
              <w:rPr>
                <w:rFonts w:ascii="Arial" w:hAnsi="Arial"/>
                <w:sz w:val="20"/>
              </w:rPr>
              <w:t>ний)</w:t>
            </w:r>
          </w:p>
        </w:tc>
        <w:tc>
          <w:tcPr>
            <w:tcW w:w="2225" w:type="dxa"/>
            <w:vAlign w:val="bottom"/>
          </w:tcPr>
          <w:p w:rsidR="00CB1E44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CB1E44" w:rsidRPr="00801331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3293,1</w:t>
            </w:r>
          </w:p>
        </w:tc>
        <w:tc>
          <w:tcPr>
            <w:tcW w:w="2225" w:type="dxa"/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154,0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из нее индивидуальное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стр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ительство</w:t>
            </w:r>
          </w:p>
        </w:tc>
        <w:tc>
          <w:tcPr>
            <w:tcW w:w="2225" w:type="dxa"/>
            <w:vAlign w:val="bottom"/>
          </w:tcPr>
          <w:p w:rsidR="00CB1E44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792,8</w:t>
            </w:r>
          </w:p>
        </w:tc>
        <w:tc>
          <w:tcPr>
            <w:tcW w:w="2225" w:type="dxa"/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88,1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CB1E44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42,2</w:t>
            </w:r>
          </w:p>
        </w:tc>
        <w:tc>
          <w:tcPr>
            <w:tcW w:w="2225" w:type="dxa"/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80,0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CB1E44" w:rsidRPr="001D0926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195,2</w:t>
            </w:r>
          </w:p>
        </w:tc>
        <w:tc>
          <w:tcPr>
            <w:tcW w:w="2225" w:type="dxa"/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62,6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Совместная российская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и ин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CB1E44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120,5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CB1E44" w:rsidRPr="006C7DB9" w:rsidRDefault="00CB1E44" w:rsidP="002C25B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175,2</w:t>
            </w:r>
          </w:p>
        </w:tc>
      </w:tr>
    </w:tbl>
    <w:p w:rsidR="00CB1E44" w:rsidRDefault="00CB1E44" w:rsidP="00CB1E44">
      <w:pPr>
        <w:pStyle w:val="PlainText"/>
        <w:pageBreakBefore/>
        <w:spacing w:beforeLines="50" w:afterLines="50" w:line="240" w:lineRule="auto"/>
        <w:jc w:val="left"/>
      </w:pPr>
      <w:r>
        <w:rPr>
          <w:rFonts w:ascii="Arial" w:hAnsi="Arial"/>
          <w:sz w:val="22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418"/>
        <w:gridCol w:w="2103"/>
        <w:gridCol w:w="1474"/>
      </w:tblGrid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CB1E44" w:rsidRPr="006C7DB9" w:rsidRDefault="00CB1E44" w:rsidP="002C25BA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E44" w:rsidRPr="006C7DB9" w:rsidRDefault="00CB1E44" w:rsidP="002C25B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Тыс. кв. м </w:t>
            </w:r>
            <w:r w:rsidRPr="006C7DB9">
              <w:rPr>
                <w:rFonts w:ascii="Arial" w:hAnsi="Arial"/>
                <w:b/>
                <w:sz w:val="18"/>
              </w:rPr>
              <w:br/>
              <w:t>о</w:t>
            </w:r>
            <w:r w:rsidRPr="006C7DB9">
              <w:rPr>
                <w:rFonts w:ascii="Arial" w:hAnsi="Arial"/>
                <w:b/>
                <w:sz w:val="18"/>
              </w:rPr>
              <w:t>б</w:t>
            </w:r>
            <w:r w:rsidRPr="006C7DB9">
              <w:rPr>
                <w:rFonts w:ascii="Arial" w:hAnsi="Arial"/>
                <w:b/>
                <w:sz w:val="18"/>
              </w:rPr>
              <w:t xml:space="preserve">щей </w:t>
            </w:r>
            <w:r w:rsidRPr="006C7DB9">
              <w:rPr>
                <w:rFonts w:ascii="Arial" w:hAnsi="Arial"/>
                <w:b/>
                <w:sz w:val="18"/>
              </w:rPr>
              <w:br/>
              <w:t>пл</w:t>
            </w:r>
            <w:r w:rsidRPr="006C7DB9">
              <w:rPr>
                <w:rFonts w:ascii="Arial" w:hAnsi="Arial"/>
                <w:b/>
                <w:sz w:val="18"/>
              </w:rPr>
              <w:t>о</w:t>
            </w:r>
            <w:r w:rsidRPr="006C7DB9">
              <w:rPr>
                <w:rFonts w:ascii="Arial" w:hAnsi="Arial"/>
                <w:b/>
                <w:sz w:val="18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CB1E44" w:rsidRPr="006C7DB9" w:rsidRDefault="00CB1E44" w:rsidP="002C25B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CB1E44" w:rsidRPr="006C7DB9" w:rsidRDefault="00CB1E44" w:rsidP="002C25BA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B1E44" w:rsidRPr="006C7DB9" w:rsidRDefault="00CB1E44" w:rsidP="002C25B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B1E44" w:rsidRPr="006C7DB9" w:rsidRDefault="00CB1E44" w:rsidP="002C25BA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го года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4" w:space="0" w:color="auto"/>
            </w:tcBorders>
          </w:tcPr>
          <w:p w:rsidR="00CB1E44" w:rsidRPr="006C7DB9" w:rsidRDefault="00CB1E44" w:rsidP="002C25BA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предыдущ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му </w:t>
            </w:r>
            <w:r w:rsidRPr="006C7DB9">
              <w:rPr>
                <w:rFonts w:ascii="Arial" w:hAnsi="Arial"/>
                <w:b/>
                <w:sz w:val="18"/>
              </w:rPr>
              <w:br/>
              <w:t>п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>риоду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CB1E44" w:rsidRPr="007D30CF" w:rsidRDefault="00CB1E44" w:rsidP="002C25BA">
            <w:pPr>
              <w:pStyle w:val="PlainText"/>
              <w:spacing w:before="316" w:after="31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</w:t>
            </w:r>
            <w:r w:rsidRPr="007D30CF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131,3</w:t>
            </w:r>
          </w:p>
        </w:tc>
        <w:tc>
          <w:tcPr>
            <w:tcW w:w="2103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87,1</w:t>
            </w:r>
          </w:p>
        </w:tc>
        <w:tc>
          <w:tcPr>
            <w:tcW w:w="1474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327,7</w:t>
            </w:r>
          </w:p>
        </w:tc>
        <w:tc>
          <w:tcPr>
            <w:tcW w:w="2103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159,8</w:t>
            </w:r>
          </w:p>
        </w:tc>
        <w:tc>
          <w:tcPr>
            <w:tcW w:w="1474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2,5 р.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570,1</w:t>
            </w:r>
          </w:p>
        </w:tc>
        <w:tc>
          <w:tcPr>
            <w:tcW w:w="2103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474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173,9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B1E44" w:rsidRPr="00BC0574" w:rsidRDefault="00CB1E44" w:rsidP="002C25BA">
            <w:pPr>
              <w:pStyle w:val="PlainText"/>
              <w:spacing w:before="316" w:after="31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1029,1</w:t>
            </w:r>
          </w:p>
        </w:tc>
        <w:tc>
          <w:tcPr>
            <w:tcW w:w="2103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474" w:type="dxa"/>
            <w:vAlign w:val="bottom"/>
          </w:tcPr>
          <w:p w:rsidR="00CB1E44" w:rsidRPr="00BC057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B1E44" w:rsidRPr="00E34B00" w:rsidRDefault="00CB1E44" w:rsidP="002C25BA">
            <w:pPr>
              <w:pStyle w:val="PlainText"/>
              <w:spacing w:before="316" w:after="31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294,8</w:t>
            </w:r>
          </w:p>
        </w:tc>
        <w:tc>
          <w:tcPr>
            <w:tcW w:w="2103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62,4</w:t>
            </w:r>
          </w:p>
        </w:tc>
        <w:tc>
          <w:tcPr>
            <w:tcW w:w="1474" w:type="dxa"/>
            <w:vAlign w:val="bottom"/>
          </w:tcPr>
          <w:p w:rsidR="00CB1E44" w:rsidRPr="00E34B00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51,7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786,7</w:t>
            </w:r>
          </w:p>
        </w:tc>
        <w:tc>
          <w:tcPr>
            <w:tcW w:w="2103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192,4</w:t>
            </w:r>
          </w:p>
        </w:tc>
        <w:tc>
          <w:tcPr>
            <w:tcW w:w="1474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2,7 р.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903,1</w:t>
            </w:r>
          </w:p>
        </w:tc>
        <w:tc>
          <w:tcPr>
            <w:tcW w:w="2103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182,1</w:t>
            </w:r>
          </w:p>
        </w:tc>
        <w:tc>
          <w:tcPr>
            <w:tcW w:w="1474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114,8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B1E44" w:rsidRPr="0010795A" w:rsidRDefault="00CB1E44" w:rsidP="002C25BA">
            <w:pPr>
              <w:pStyle w:val="PlainText"/>
              <w:spacing w:before="316" w:after="31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1984,6</w:t>
            </w:r>
          </w:p>
        </w:tc>
        <w:tc>
          <w:tcPr>
            <w:tcW w:w="2103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144,1</w:t>
            </w:r>
          </w:p>
        </w:tc>
        <w:tc>
          <w:tcPr>
            <w:tcW w:w="1474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192,9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B1E44" w:rsidRPr="0010795A" w:rsidRDefault="00CB1E44" w:rsidP="002C25BA">
            <w:pPr>
              <w:pStyle w:val="PlainText"/>
              <w:spacing w:before="316" w:after="31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3013,7</w:t>
            </w:r>
          </w:p>
        </w:tc>
        <w:tc>
          <w:tcPr>
            <w:tcW w:w="2103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133,0</w:t>
            </w:r>
          </w:p>
        </w:tc>
        <w:tc>
          <w:tcPr>
            <w:tcW w:w="1474" w:type="dxa"/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CB1E44" w:rsidRPr="00647889" w:rsidRDefault="00CB1E44" w:rsidP="002C25BA">
            <w:pPr>
              <w:pStyle w:val="PlainText"/>
              <w:spacing w:before="316" w:after="31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678,8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CB1E44" w:rsidRDefault="00CB1E44" w:rsidP="002C25BA">
            <w:pPr>
              <w:pStyle w:val="PlainText"/>
              <w:spacing w:before="316" w:after="3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</w:tr>
    </w:tbl>
    <w:p w:rsidR="00CB1E44" w:rsidRPr="006C7DB9" w:rsidRDefault="00CB1E44" w:rsidP="00CB1E44">
      <w:pPr>
        <w:pStyle w:val="PlainText"/>
        <w:pageBreakBefore/>
        <w:widowControl w:val="0"/>
        <w:spacing w:before="120" w:after="120" w:line="336" w:lineRule="auto"/>
        <w:ind w:firstLine="561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За январь-июль 2014</w:t>
      </w:r>
      <w:r w:rsidRPr="006C7DB9">
        <w:rPr>
          <w:rFonts w:ascii="Arial" w:hAnsi="Arial"/>
          <w:sz w:val="22"/>
        </w:rPr>
        <w:t xml:space="preserve"> года населением за счет собственных и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заемных сре</w:t>
      </w:r>
      <w:proofErr w:type="gramStart"/>
      <w:r w:rsidRPr="006C7DB9">
        <w:rPr>
          <w:rFonts w:ascii="Arial" w:hAnsi="Arial"/>
          <w:sz w:val="22"/>
        </w:rPr>
        <w:t>дств вв</w:t>
      </w:r>
      <w:proofErr w:type="gramEnd"/>
      <w:r w:rsidRPr="006C7DB9">
        <w:rPr>
          <w:rFonts w:ascii="Arial" w:hAnsi="Arial"/>
          <w:sz w:val="22"/>
        </w:rPr>
        <w:t>еден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в действие</w:t>
      </w:r>
      <w:r>
        <w:rPr>
          <w:rFonts w:ascii="Arial" w:hAnsi="Arial"/>
          <w:sz w:val="22"/>
        </w:rPr>
        <w:t xml:space="preserve"> 792,8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жилья. Д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ля этих домов в общем объеме введенного жилья составила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 xml:space="preserve">21,5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</w:t>
      </w:r>
    </w:p>
    <w:p w:rsidR="00CB1E44" w:rsidRPr="00143FA0" w:rsidRDefault="00CB1E44" w:rsidP="00CB1E44">
      <w:pPr>
        <w:pStyle w:val="PlainText"/>
        <w:spacing w:before="240" w:after="0"/>
        <w:ind w:firstLine="0"/>
        <w:rPr>
          <w:rFonts w:ascii="Arial" w:hAnsi="Arial"/>
          <w:b/>
          <w:sz w:val="22"/>
        </w:rPr>
      </w:pPr>
      <w:r>
        <w:rPr>
          <w:noProof/>
        </w:rPr>
        <w:drawing>
          <wp:inline distT="0" distB="0" distL="0" distR="0">
            <wp:extent cx="5064760" cy="5645150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B1E44" w:rsidRPr="006C7DB9" w:rsidRDefault="00CB1E44" w:rsidP="00CB1E44">
      <w:pPr>
        <w:pStyle w:val="PlainText"/>
        <w:pageBreakBefore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lastRenderedPageBreak/>
        <w:t>Стоимость строительства</w:t>
      </w:r>
      <w:r w:rsidRPr="006C7DB9">
        <w:rPr>
          <w:rFonts w:ascii="Arial" w:hAnsi="Arial"/>
          <w:sz w:val="22"/>
        </w:rPr>
        <w:t>. Средняя фактическая стоимость строител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>ства 1 квадратного метра жилых домов (без индивидуальног</w:t>
      </w:r>
      <w:r>
        <w:rPr>
          <w:rFonts w:ascii="Arial" w:hAnsi="Arial"/>
          <w:sz w:val="22"/>
        </w:rPr>
        <w:t>о строительства),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строенных в июле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2014 </w:t>
      </w:r>
      <w:r w:rsidRPr="006C7DB9">
        <w:rPr>
          <w:rFonts w:ascii="Arial" w:hAnsi="Arial"/>
          <w:sz w:val="22"/>
        </w:rPr>
        <w:t xml:space="preserve">года, составила для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застройщиков </w:t>
      </w:r>
      <w:r>
        <w:rPr>
          <w:rFonts w:ascii="Arial" w:hAnsi="Arial"/>
          <w:sz w:val="22"/>
        </w:rPr>
        <w:t>53322 рубля (в июле 2013 года – 39149 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лей)</w:t>
      </w:r>
      <w:r w:rsidRPr="006C7DB9">
        <w:rPr>
          <w:rFonts w:ascii="Arial" w:hAnsi="Arial"/>
          <w:sz w:val="22"/>
        </w:rPr>
        <w:t>.</w:t>
      </w:r>
    </w:p>
    <w:p w:rsidR="00CB1E44" w:rsidRPr="006C7DB9" w:rsidRDefault="00CB1E44" w:rsidP="00CB1E44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Средняя фактическая стоимость строительства 1 квадратного метра о</w:t>
      </w:r>
      <w:r w:rsidRPr="006C7DB9">
        <w:rPr>
          <w:rFonts w:ascii="Arial" w:hAnsi="Arial"/>
          <w:sz w:val="22"/>
        </w:rPr>
        <w:t>б</w:t>
      </w:r>
      <w:r w:rsidRPr="006C7DB9">
        <w:rPr>
          <w:rFonts w:ascii="Arial" w:hAnsi="Arial"/>
          <w:sz w:val="22"/>
        </w:rPr>
        <w:t>щей площади жилых домов для застройщика:</w:t>
      </w:r>
    </w:p>
    <w:p w:rsidR="00CB1E44" w:rsidRPr="006C7DB9" w:rsidRDefault="00CB1E44" w:rsidP="00CB1E44">
      <w:pPr>
        <w:pStyle w:val="PlainText"/>
        <w:spacing w:after="60" w:line="240" w:lineRule="auto"/>
        <w:jc w:val="right"/>
        <w:rPr>
          <w:rFonts w:ascii="Arial" w:hAnsi="Arial"/>
          <w:sz w:val="18"/>
        </w:rPr>
      </w:pPr>
      <w:r w:rsidRPr="006C7DB9">
        <w:rPr>
          <w:rFonts w:ascii="Arial" w:hAnsi="Arial"/>
          <w:sz w:val="18"/>
        </w:rPr>
        <w:t>рублей</w:t>
      </w:r>
    </w:p>
    <w:tbl>
      <w:tblPr>
        <w:tblW w:w="8000" w:type="dxa"/>
        <w:tblInd w:w="108" w:type="dxa"/>
        <w:tblLayout w:type="fixed"/>
        <w:tblLook w:val="0000"/>
      </w:tblPr>
      <w:tblGrid>
        <w:gridCol w:w="3700"/>
        <w:gridCol w:w="4300"/>
      </w:tblGrid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CB1E44" w:rsidRPr="006C7DB9" w:rsidRDefault="00CB1E44" w:rsidP="002C25BA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CB1E44" w:rsidRPr="006C7DB9" w:rsidRDefault="00CB1E44" w:rsidP="002C25B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Жилые дома квартирного типа без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пристроек, надстроек и встроенных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>помещ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ний и без индивидуальных </w:t>
            </w:r>
            <w:r w:rsidRPr="006C7DB9">
              <w:rPr>
                <w:rFonts w:ascii="Arial" w:hAnsi="Arial"/>
                <w:b/>
                <w:sz w:val="18"/>
              </w:rPr>
              <w:br/>
              <w:t>жилых домов, построенных населен</w:t>
            </w:r>
            <w:r w:rsidRPr="006C7DB9">
              <w:rPr>
                <w:rFonts w:ascii="Arial" w:hAnsi="Arial"/>
                <w:b/>
                <w:sz w:val="18"/>
              </w:rPr>
              <w:t>и</w:t>
            </w:r>
            <w:r w:rsidRPr="006C7DB9">
              <w:rPr>
                <w:rFonts w:ascii="Arial" w:hAnsi="Arial"/>
                <w:b/>
                <w:sz w:val="18"/>
              </w:rPr>
              <w:t xml:space="preserve">ем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за счет </w:t>
            </w:r>
            <w:r>
              <w:rPr>
                <w:rFonts w:ascii="Arial" w:hAnsi="Arial"/>
                <w:b/>
                <w:sz w:val="18"/>
              </w:rPr>
              <w:t>собственных и заемных средств</w:t>
            </w:r>
          </w:p>
        </w:tc>
      </w:tr>
      <w:tr w:rsidR="00CB1E44" w:rsidRPr="00D066F0" w:rsidTr="002C25B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CB1E44" w:rsidRPr="00D066F0" w:rsidRDefault="00CB1E44" w:rsidP="002C25BA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D066F0">
              <w:rPr>
                <w:rFonts w:ascii="Arial" w:hAnsi="Arial"/>
                <w:b/>
                <w:sz w:val="20"/>
              </w:rPr>
              <w:t>2013 год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CB1E44" w:rsidRPr="009774C0" w:rsidRDefault="00CB1E44" w:rsidP="002C25BA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CB1E44" w:rsidRDefault="00CB1E44" w:rsidP="002C25BA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36323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CB1E44" w:rsidRPr="002C12CE" w:rsidRDefault="00CB1E44" w:rsidP="002C25BA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CB1E44" w:rsidRDefault="00CB1E44" w:rsidP="002C25BA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41912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CB1E44" w:rsidRPr="002C12CE" w:rsidRDefault="00CB1E44" w:rsidP="002C25BA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CB1E44" w:rsidRDefault="00CB1E44" w:rsidP="002C25BA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39970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CB1E44" w:rsidRPr="00B711CA" w:rsidRDefault="00CB1E44" w:rsidP="002C25BA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CB1E44" w:rsidRDefault="00CB1E44" w:rsidP="002C25BA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40190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CB1E44" w:rsidRPr="00B711CA" w:rsidRDefault="00CB1E44" w:rsidP="002C25BA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CB1E44" w:rsidRDefault="00CB1E44" w:rsidP="002C25BA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40056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CB1E44" w:rsidRPr="00791486" w:rsidRDefault="00CB1E44" w:rsidP="002C25BA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CB1E44" w:rsidRDefault="00CB1E44" w:rsidP="002C25BA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41899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CB1E44" w:rsidRDefault="00CB1E44" w:rsidP="002C25BA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CB1E44" w:rsidRDefault="00CB1E44" w:rsidP="002C25BA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41008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CB1E44" w:rsidRPr="005B36CB" w:rsidRDefault="00CB1E44" w:rsidP="002C25BA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5B36CB"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CB1E44" w:rsidRPr="00864C38" w:rsidRDefault="00CB1E44" w:rsidP="002C25BA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CB1E44" w:rsidRDefault="00CB1E44" w:rsidP="002C25BA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52183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CB1E44" w:rsidRPr="00F74A0D" w:rsidRDefault="00CB1E44" w:rsidP="002C25BA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CB1E44" w:rsidRDefault="00CB1E44" w:rsidP="002C25BA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56482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CB1E44" w:rsidRPr="00F74A0D" w:rsidRDefault="00CB1E44" w:rsidP="002C25BA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CB1E44" w:rsidRDefault="00CB1E44" w:rsidP="002C25BA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55195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CB1E44" w:rsidRPr="00EC4936" w:rsidRDefault="00CB1E44" w:rsidP="002C25BA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Январь-июль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CB1E44" w:rsidRDefault="00CB1E44" w:rsidP="002C25BA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54834</w:t>
            </w:r>
          </w:p>
        </w:tc>
      </w:tr>
    </w:tbl>
    <w:p w:rsidR="00CB1E44" w:rsidRPr="006C7DB9" w:rsidRDefault="00CB1E44" w:rsidP="00CB1E44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</w:rPr>
      </w:pPr>
      <w:r w:rsidRPr="006C7DB9">
        <w:rPr>
          <w:rFonts w:ascii="Arial" w:hAnsi="Arial" w:cs="Arial"/>
          <w:b/>
          <w:bCs/>
          <w:sz w:val="22"/>
        </w:rPr>
        <w:lastRenderedPageBreak/>
        <w:t>Ввод в действие (в эксплуатацию) зданий.</w:t>
      </w:r>
      <w:r w:rsidRPr="006C7DB9">
        <w:rPr>
          <w:rFonts w:ascii="Arial" w:hAnsi="Arial" w:cs="Arial"/>
          <w:b/>
          <w:bCs/>
          <w:snapToGrid w:val="0"/>
          <w:sz w:val="22"/>
        </w:rPr>
        <w:t xml:space="preserve"> </w:t>
      </w:r>
      <w:r w:rsidRPr="00570069">
        <w:rPr>
          <w:rFonts w:ascii="Arial" w:hAnsi="Arial" w:cs="Arial"/>
          <w:bCs/>
          <w:snapToGrid w:val="0"/>
          <w:sz w:val="22"/>
        </w:rPr>
        <w:t>Из числа</w:t>
      </w:r>
      <w:r w:rsidRPr="006C7DB9">
        <w:rPr>
          <w:rFonts w:ascii="Arial" w:hAnsi="Arial" w:cs="Arial"/>
          <w:snapToGrid w:val="0"/>
          <w:sz w:val="22"/>
        </w:rPr>
        <w:t xml:space="preserve"> введенны</w:t>
      </w:r>
      <w:r>
        <w:rPr>
          <w:rFonts w:ascii="Arial" w:hAnsi="Arial" w:cs="Arial"/>
          <w:snapToGrid w:val="0"/>
          <w:sz w:val="22"/>
        </w:rPr>
        <w:t>х</w:t>
      </w:r>
      <w:r w:rsidRPr="006C7DB9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br/>
      </w:r>
      <w:r w:rsidRPr="006C7DB9">
        <w:rPr>
          <w:rFonts w:ascii="Arial" w:hAnsi="Arial" w:cs="Arial"/>
          <w:snapToGrid w:val="0"/>
          <w:sz w:val="22"/>
        </w:rPr>
        <w:t>в действие за январь</w:t>
      </w:r>
      <w:r>
        <w:rPr>
          <w:rFonts w:ascii="Arial" w:hAnsi="Arial" w:cs="Arial"/>
          <w:snapToGrid w:val="0"/>
          <w:sz w:val="22"/>
        </w:rPr>
        <w:t>-июль 2014 года зданий 97,4 процента составляют</w:t>
      </w:r>
      <w:r w:rsidRPr="006C7DB9">
        <w:rPr>
          <w:rFonts w:ascii="Arial" w:hAnsi="Arial" w:cs="Arial"/>
          <w:snapToGrid w:val="0"/>
          <w:sz w:val="22"/>
        </w:rPr>
        <w:t xml:space="preserve"> здания жилого назначения.</w:t>
      </w:r>
    </w:p>
    <w:p w:rsidR="00CB1E44" w:rsidRDefault="00CB1E44" w:rsidP="00CB1E44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 xml:space="preserve">Ввод в действие (в эксплуатацию) зданий по их видам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 ян</w:t>
      </w:r>
      <w:r>
        <w:rPr>
          <w:rFonts w:ascii="Arial" w:hAnsi="Arial"/>
          <w:sz w:val="22"/>
        </w:rPr>
        <w:t>варь-июль 2014</w:t>
      </w:r>
      <w:r w:rsidRPr="006C7DB9">
        <w:rPr>
          <w:rFonts w:ascii="Arial" w:hAnsi="Arial"/>
          <w:sz w:val="22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544"/>
        <w:gridCol w:w="1276"/>
        <w:gridCol w:w="1590"/>
        <w:gridCol w:w="1590"/>
      </w:tblGrid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CB1E44" w:rsidRPr="006C7DB9" w:rsidRDefault="00CB1E44" w:rsidP="002C25BA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CB1E44" w:rsidRPr="006C7DB9" w:rsidRDefault="00CB1E44" w:rsidP="002C25BA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Количес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во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ед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и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ниц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CB1E44" w:rsidRPr="006C7DB9" w:rsidRDefault="00CB1E44" w:rsidP="002C25BA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Общий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строител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ный объем 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куб. м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CB1E44" w:rsidRPr="006C7DB9" w:rsidRDefault="00CB1E44" w:rsidP="002C25BA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Общая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площадь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кв. м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CB1E44" w:rsidRPr="006C7DB9" w:rsidRDefault="00CB1E44" w:rsidP="002C25BA">
            <w:pPr>
              <w:pStyle w:val="xl40"/>
              <w:spacing w:before="154" w:after="154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Введено в действие зд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а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ний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:rsidR="00CB1E44" w:rsidRPr="004E3010" w:rsidRDefault="00CB1E44" w:rsidP="002C25BA">
            <w:pPr>
              <w:pStyle w:val="xl40"/>
              <w:spacing w:before="154" w:after="15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5247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CB1E44" w:rsidRPr="004E3010" w:rsidRDefault="00CB1E44" w:rsidP="002C25BA">
            <w:pPr>
              <w:pStyle w:val="xl40"/>
              <w:spacing w:before="154" w:after="15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25973,5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CB1E44" w:rsidRPr="004E3010" w:rsidRDefault="00CB1E44" w:rsidP="002C25BA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5761,9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CB1E44" w:rsidRPr="006C7DB9" w:rsidRDefault="00CB1E44" w:rsidP="002C25BA">
            <w:pPr>
              <w:pStyle w:val="xl40"/>
              <w:spacing w:before="154" w:after="154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</w:rPr>
            </w:pPr>
            <w:r w:rsidRPr="006C7DB9">
              <w:rPr>
                <w:rFonts w:ascii="Arial" w:hAnsi="Arial" w:cs="Arial"/>
                <w:i/>
                <w:sz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CB1E44" w:rsidRPr="006C7DB9" w:rsidRDefault="00CB1E44" w:rsidP="002C25BA">
            <w:pPr>
              <w:pStyle w:val="xl40"/>
              <w:spacing w:before="154" w:after="154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CB1E44" w:rsidRPr="006C7DB9" w:rsidRDefault="00CB1E44" w:rsidP="002C25BA">
            <w:pPr>
              <w:pStyle w:val="xl40"/>
              <w:spacing w:before="154" w:after="154"/>
              <w:ind w:right="332"/>
              <w:jc w:val="righ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CB1E44" w:rsidRPr="006C7DB9" w:rsidRDefault="00CB1E44" w:rsidP="002C25BA">
            <w:pPr>
              <w:tabs>
                <w:tab w:val="decimal" w:pos="0"/>
                <w:tab w:val="decimal" w:pos="1155"/>
              </w:tabs>
              <w:spacing w:before="154" w:after="154"/>
              <w:ind w:right="339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B1E44" w:rsidRPr="006C7DB9" w:rsidRDefault="00CB1E44" w:rsidP="002C25BA">
            <w:pPr>
              <w:spacing w:before="154" w:after="1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жилого назначения</w:t>
            </w:r>
          </w:p>
        </w:tc>
        <w:tc>
          <w:tcPr>
            <w:tcW w:w="1276" w:type="dxa"/>
            <w:vAlign w:val="bottom"/>
          </w:tcPr>
          <w:p w:rsidR="00CB1E44" w:rsidRPr="004E3010" w:rsidRDefault="00CB1E44" w:rsidP="002C25B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5109</w:t>
            </w:r>
          </w:p>
        </w:tc>
        <w:tc>
          <w:tcPr>
            <w:tcW w:w="1590" w:type="dxa"/>
            <w:vAlign w:val="bottom"/>
          </w:tcPr>
          <w:p w:rsidR="00CB1E44" w:rsidRPr="004E3010" w:rsidRDefault="00CB1E44" w:rsidP="002C25B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19187,2</w:t>
            </w:r>
          </w:p>
        </w:tc>
        <w:tc>
          <w:tcPr>
            <w:tcW w:w="1590" w:type="dxa"/>
            <w:vAlign w:val="bottom"/>
          </w:tcPr>
          <w:p w:rsidR="00CB1E44" w:rsidRPr="004E3010" w:rsidRDefault="00CB1E44" w:rsidP="002C25B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4872,1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B1E44" w:rsidRPr="006C7DB9" w:rsidRDefault="00CB1E44" w:rsidP="002C25BA">
            <w:pPr>
              <w:spacing w:before="154" w:after="1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нежилого назначения</w:t>
            </w:r>
          </w:p>
        </w:tc>
        <w:tc>
          <w:tcPr>
            <w:tcW w:w="1276" w:type="dxa"/>
            <w:vAlign w:val="bottom"/>
          </w:tcPr>
          <w:p w:rsidR="00CB1E44" w:rsidRPr="006C7DB9" w:rsidRDefault="00CB1E44" w:rsidP="002C25B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138</w:t>
            </w:r>
          </w:p>
        </w:tc>
        <w:tc>
          <w:tcPr>
            <w:tcW w:w="1590" w:type="dxa"/>
            <w:vAlign w:val="bottom"/>
          </w:tcPr>
          <w:p w:rsidR="00CB1E44" w:rsidRPr="006C7DB9" w:rsidRDefault="00CB1E44" w:rsidP="002C25BA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6786,3</w:t>
            </w:r>
          </w:p>
        </w:tc>
        <w:tc>
          <w:tcPr>
            <w:tcW w:w="1590" w:type="dxa"/>
            <w:vAlign w:val="bottom"/>
          </w:tcPr>
          <w:p w:rsidR="00CB1E44" w:rsidRPr="006C7DB9" w:rsidRDefault="00CB1E44" w:rsidP="002C25BA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889,8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B1E44" w:rsidRPr="006C7DB9" w:rsidRDefault="00CB1E44" w:rsidP="002C25BA">
            <w:pPr>
              <w:spacing w:before="154" w:after="154"/>
              <w:ind w:left="4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CB1E44" w:rsidRPr="006C7DB9" w:rsidRDefault="00CB1E44" w:rsidP="002C25B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CB1E44" w:rsidRPr="006C7DB9" w:rsidRDefault="00CB1E44" w:rsidP="002C25BA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CB1E44" w:rsidRPr="006C7DB9" w:rsidRDefault="00CB1E44" w:rsidP="002C25BA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B1E44" w:rsidRDefault="00CB1E44" w:rsidP="002C25BA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промышленные</w:t>
            </w:r>
          </w:p>
        </w:tc>
        <w:tc>
          <w:tcPr>
            <w:tcW w:w="1276" w:type="dxa"/>
            <w:vAlign w:val="bottom"/>
          </w:tcPr>
          <w:p w:rsidR="00CB1E44" w:rsidRDefault="00CB1E44" w:rsidP="002C25B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40</w:t>
            </w:r>
          </w:p>
        </w:tc>
        <w:tc>
          <w:tcPr>
            <w:tcW w:w="1590" w:type="dxa"/>
            <w:vAlign w:val="bottom"/>
          </w:tcPr>
          <w:p w:rsidR="00CB1E44" w:rsidRDefault="00CB1E44" w:rsidP="002C25BA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2714,7</w:t>
            </w:r>
          </w:p>
        </w:tc>
        <w:tc>
          <w:tcPr>
            <w:tcW w:w="1590" w:type="dxa"/>
            <w:vAlign w:val="bottom"/>
          </w:tcPr>
          <w:p w:rsidR="00CB1E44" w:rsidRDefault="00CB1E44" w:rsidP="002C25BA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246,1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B1E44" w:rsidRDefault="00CB1E44" w:rsidP="002C25BA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сельскохозяйственные</w:t>
            </w:r>
          </w:p>
        </w:tc>
        <w:tc>
          <w:tcPr>
            <w:tcW w:w="1276" w:type="dxa"/>
            <w:vAlign w:val="bottom"/>
          </w:tcPr>
          <w:p w:rsidR="00CB1E44" w:rsidRDefault="00CB1E44" w:rsidP="002C25B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</w:t>
            </w:r>
          </w:p>
        </w:tc>
        <w:tc>
          <w:tcPr>
            <w:tcW w:w="1590" w:type="dxa"/>
            <w:vAlign w:val="bottom"/>
          </w:tcPr>
          <w:p w:rsidR="00CB1E44" w:rsidRDefault="00CB1E44" w:rsidP="002C25BA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265,3</w:t>
            </w:r>
          </w:p>
        </w:tc>
        <w:tc>
          <w:tcPr>
            <w:tcW w:w="1590" w:type="dxa"/>
            <w:vAlign w:val="bottom"/>
          </w:tcPr>
          <w:p w:rsidR="00CB1E44" w:rsidRDefault="00CB1E44" w:rsidP="002C25BA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24,7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B1E44" w:rsidRDefault="00CB1E44" w:rsidP="002C25BA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коммерческие</w:t>
            </w:r>
          </w:p>
        </w:tc>
        <w:tc>
          <w:tcPr>
            <w:tcW w:w="1276" w:type="dxa"/>
            <w:vAlign w:val="bottom"/>
          </w:tcPr>
          <w:p w:rsidR="00CB1E44" w:rsidRDefault="00CB1E44" w:rsidP="002C25B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18</w:t>
            </w:r>
          </w:p>
        </w:tc>
        <w:tc>
          <w:tcPr>
            <w:tcW w:w="1590" w:type="dxa"/>
            <w:vAlign w:val="bottom"/>
          </w:tcPr>
          <w:p w:rsidR="00CB1E44" w:rsidRDefault="00CB1E44" w:rsidP="002C25BA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1753,7</w:t>
            </w:r>
          </w:p>
        </w:tc>
        <w:tc>
          <w:tcPr>
            <w:tcW w:w="1590" w:type="dxa"/>
            <w:vAlign w:val="bottom"/>
          </w:tcPr>
          <w:p w:rsidR="00CB1E44" w:rsidRDefault="00CB1E44" w:rsidP="002C25BA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237,1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B1E44" w:rsidRDefault="00CB1E44" w:rsidP="002C25BA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административные</w:t>
            </w:r>
          </w:p>
        </w:tc>
        <w:tc>
          <w:tcPr>
            <w:tcW w:w="1276" w:type="dxa"/>
            <w:vAlign w:val="bottom"/>
          </w:tcPr>
          <w:p w:rsidR="00CB1E44" w:rsidRDefault="00CB1E44" w:rsidP="002C25B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</w:t>
            </w:r>
          </w:p>
        </w:tc>
        <w:tc>
          <w:tcPr>
            <w:tcW w:w="1590" w:type="dxa"/>
            <w:vAlign w:val="bottom"/>
          </w:tcPr>
          <w:p w:rsidR="00CB1E44" w:rsidRDefault="00CB1E44" w:rsidP="002C25BA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750,7</w:t>
            </w:r>
          </w:p>
        </w:tc>
        <w:tc>
          <w:tcPr>
            <w:tcW w:w="1590" w:type="dxa"/>
            <w:vAlign w:val="bottom"/>
          </w:tcPr>
          <w:p w:rsidR="00CB1E44" w:rsidRDefault="00CB1E44" w:rsidP="002C25BA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125,8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B1E44" w:rsidRDefault="00CB1E44" w:rsidP="002C25BA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учебные</w:t>
            </w:r>
          </w:p>
        </w:tc>
        <w:tc>
          <w:tcPr>
            <w:tcW w:w="1276" w:type="dxa"/>
            <w:vAlign w:val="bottom"/>
          </w:tcPr>
          <w:p w:rsidR="00CB1E44" w:rsidRDefault="00CB1E44" w:rsidP="002C25B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19</w:t>
            </w:r>
          </w:p>
        </w:tc>
        <w:tc>
          <w:tcPr>
            <w:tcW w:w="1590" w:type="dxa"/>
            <w:vAlign w:val="bottom"/>
          </w:tcPr>
          <w:p w:rsidR="00CB1E44" w:rsidRDefault="00CB1E44" w:rsidP="002C25BA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550,6</w:t>
            </w:r>
          </w:p>
        </w:tc>
        <w:tc>
          <w:tcPr>
            <w:tcW w:w="1590" w:type="dxa"/>
            <w:vAlign w:val="bottom"/>
          </w:tcPr>
          <w:p w:rsidR="00CB1E44" w:rsidRDefault="00CB1E44" w:rsidP="002C25BA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131,5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B1E44" w:rsidRDefault="00CB1E44" w:rsidP="002C25BA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здравоохранение</w:t>
            </w:r>
          </w:p>
        </w:tc>
        <w:tc>
          <w:tcPr>
            <w:tcW w:w="1276" w:type="dxa"/>
            <w:vAlign w:val="bottom"/>
          </w:tcPr>
          <w:p w:rsidR="00CB1E44" w:rsidRDefault="00CB1E44" w:rsidP="002C25B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590" w:type="dxa"/>
            <w:vAlign w:val="bottom"/>
          </w:tcPr>
          <w:p w:rsidR="00CB1E44" w:rsidRDefault="00CB1E44" w:rsidP="002C25BA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9,2</w:t>
            </w:r>
          </w:p>
        </w:tc>
        <w:tc>
          <w:tcPr>
            <w:tcW w:w="1590" w:type="dxa"/>
            <w:vAlign w:val="bottom"/>
          </w:tcPr>
          <w:p w:rsidR="00CB1E44" w:rsidRDefault="00CB1E44" w:rsidP="002C25BA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2,0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B1E44" w:rsidRDefault="00CB1E44" w:rsidP="002C25BA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другие</w:t>
            </w:r>
          </w:p>
        </w:tc>
        <w:tc>
          <w:tcPr>
            <w:tcW w:w="1276" w:type="dxa"/>
            <w:vAlign w:val="bottom"/>
          </w:tcPr>
          <w:p w:rsidR="00CB1E44" w:rsidRDefault="00CB1E44" w:rsidP="002C25B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47</w:t>
            </w:r>
          </w:p>
        </w:tc>
        <w:tc>
          <w:tcPr>
            <w:tcW w:w="1590" w:type="dxa"/>
            <w:vAlign w:val="bottom"/>
          </w:tcPr>
          <w:p w:rsidR="00CB1E44" w:rsidRDefault="00CB1E44" w:rsidP="002C25BA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742,1</w:t>
            </w:r>
          </w:p>
        </w:tc>
        <w:tc>
          <w:tcPr>
            <w:tcW w:w="1590" w:type="dxa"/>
            <w:vAlign w:val="bottom"/>
          </w:tcPr>
          <w:p w:rsidR="00CB1E44" w:rsidRDefault="00CB1E44" w:rsidP="002C25BA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122,6</w:t>
            </w:r>
          </w:p>
        </w:tc>
      </w:tr>
    </w:tbl>
    <w:p w:rsidR="00CB1E44" w:rsidRPr="00312E2D" w:rsidRDefault="00CB1E44" w:rsidP="00CB1E44">
      <w:pPr>
        <w:pStyle w:val="PlainText"/>
        <w:spacing w:before="100" w:after="0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 xml:space="preserve">За январь-июль 2014 года введено 37 жилых домов по стандарту </w:t>
      </w:r>
      <w:r>
        <w:rPr>
          <w:rFonts w:ascii="Arial" w:hAnsi="Arial" w:cs="Arial"/>
          <w:snapToGrid w:val="0"/>
          <w:sz w:val="22"/>
        </w:rPr>
        <w:br/>
        <w:t xml:space="preserve">экономического класса общей площадью 42,7 тыс. кв. м, что составило </w:t>
      </w:r>
      <w:r>
        <w:rPr>
          <w:rFonts w:ascii="Arial" w:hAnsi="Arial" w:cs="Arial"/>
          <w:snapToGrid w:val="0"/>
          <w:sz w:val="22"/>
        </w:rPr>
        <w:br/>
        <w:t xml:space="preserve">1,2 процента в общем вводе жилья, включая построенное населением </w:t>
      </w:r>
      <w:r>
        <w:rPr>
          <w:rFonts w:ascii="Arial" w:hAnsi="Arial" w:cs="Arial"/>
          <w:snapToGrid w:val="0"/>
          <w:sz w:val="22"/>
        </w:rPr>
        <w:br/>
        <w:t xml:space="preserve">и 1,5 процента в общем вводе жилья (без жилых домов, построенных </w:t>
      </w:r>
      <w:r>
        <w:rPr>
          <w:rFonts w:ascii="Arial" w:hAnsi="Arial" w:cs="Arial"/>
          <w:snapToGrid w:val="0"/>
          <w:sz w:val="22"/>
        </w:rPr>
        <w:br/>
        <w:t xml:space="preserve">населением). Средняя фактическая стоимость </w:t>
      </w:r>
      <w:smartTag w:uri="urn:schemas-microsoft-com:office:smarttags" w:element="metricconverter">
        <w:smartTagPr>
          <w:attr w:name="ProductID" w:val="1 кв. метра"/>
        </w:smartTagPr>
        <w:r>
          <w:rPr>
            <w:rFonts w:ascii="Arial" w:hAnsi="Arial" w:cs="Arial"/>
            <w:snapToGrid w:val="0"/>
            <w:sz w:val="22"/>
          </w:rPr>
          <w:t>1 кв. метра</w:t>
        </w:r>
      </w:smartTag>
      <w:r>
        <w:rPr>
          <w:rFonts w:ascii="Arial" w:hAnsi="Arial" w:cs="Arial"/>
          <w:snapToGrid w:val="0"/>
          <w:sz w:val="22"/>
        </w:rPr>
        <w:t xml:space="preserve"> общей </w:t>
      </w:r>
      <w:r>
        <w:rPr>
          <w:rFonts w:ascii="Arial" w:hAnsi="Arial" w:cs="Arial"/>
          <w:snapToGrid w:val="0"/>
          <w:sz w:val="22"/>
        </w:rPr>
        <w:br/>
        <w:t>площ</w:t>
      </w:r>
      <w:r>
        <w:rPr>
          <w:rFonts w:ascii="Arial" w:hAnsi="Arial" w:cs="Arial"/>
          <w:snapToGrid w:val="0"/>
          <w:sz w:val="22"/>
        </w:rPr>
        <w:t>а</w:t>
      </w:r>
      <w:r>
        <w:rPr>
          <w:rFonts w:ascii="Arial" w:hAnsi="Arial" w:cs="Arial"/>
          <w:snapToGrid w:val="0"/>
          <w:sz w:val="22"/>
        </w:rPr>
        <w:t>ди составила 35945 рублей.</w:t>
      </w:r>
    </w:p>
    <w:p w:rsidR="00CB1E44" w:rsidRDefault="00CB1E44" w:rsidP="00CB1E44">
      <w:pPr>
        <w:pageBreakBefore/>
        <w:spacing w:before="120" w:after="12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</w:rPr>
      </w:pPr>
      <w:r w:rsidRPr="006C7DB9">
        <w:rPr>
          <w:rFonts w:ascii="Arial" w:hAnsi="Arial" w:cs="Arial"/>
          <w:bCs/>
          <w:i/>
          <w:iCs/>
          <w:sz w:val="22"/>
        </w:rPr>
        <w:lastRenderedPageBreak/>
        <w:t xml:space="preserve">Ввод в действие мощностей и объектов по видам </w:t>
      </w:r>
      <w:r>
        <w:rPr>
          <w:rFonts w:ascii="Arial" w:hAnsi="Arial" w:cs="Arial"/>
          <w:bCs/>
          <w:i/>
          <w:iCs/>
          <w:sz w:val="22"/>
        </w:rPr>
        <w:t xml:space="preserve">экономической </w:t>
      </w:r>
      <w:r>
        <w:rPr>
          <w:rFonts w:ascii="Arial" w:hAnsi="Arial" w:cs="Arial"/>
          <w:bCs/>
          <w:i/>
          <w:iCs/>
          <w:sz w:val="22"/>
        </w:rPr>
        <w:br/>
      </w:r>
      <w:r w:rsidRPr="006C7DB9">
        <w:rPr>
          <w:rFonts w:ascii="Arial" w:hAnsi="Arial" w:cs="Arial"/>
          <w:bCs/>
          <w:i/>
          <w:iCs/>
          <w:sz w:val="22"/>
        </w:rPr>
        <w:t>деятельности организациями</w:t>
      </w:r>
      <w:r>
        <w:rPr>
          <w:rFonts w:ascii="Arial" w:hAnsi="Arial" w:cs="Arial"/>
          <w:bCs/>
          <w:i/>
          <w:iCs/>
          <w:sz w:val="22"/>
        </w:rPr>
        <w:t xml:space="preserve">, не относящимися к субъектам малого предпринимательства, за счет строительства </w:t>
      </w:r>
      <w:r w:rsidRPr="006C7DB9">
        <w:rPr>
          <w:rFonts w:ascii="Arial" w:hAnsi="Arial" w:cs="Arial"/>
          <w:bCs/>
          <w:i/>
          <w:iCs/>
          <w:sz w:val="22"/>
        </w:rPr>
        <w:t>и реко</w:t>
      </w:r>
      <w:r w:rsidRPr="006C7DB9">
        <w:rPr>
          <w:rFonts w:ascii="Arial" w:hAnsi="Arial" w:cs="Arial"/>
          <w:bCs/>
          <w:i/>
          <w:iCs/>
          <w:sz w:val="22"/>
        </w:rPr>
        <w:t>н</w:t>
      </w:r>
      <w:r w:rsidRPr="006C7DB9">
        <w:rPr>
          <w:rFonts w:ascii="Arial" w:hAnsi="Arial" w:cs="Arial"/>
          <w:bCs/>
          <w:i/>
          <w:iCs/>
          <w:sz w:val="22"/>
        </w:rPr>
        <w:t>струкции</w:t>
      </w:r>
      <w:r w:rsidRPr="006C7DB9">
        <w:rPr>
          <w:rFonts w:ascii="Arial" w:hAnsi="Arial" w:cs="Arial"/>
          <w:bCs/>
          <w:i/>
          <w:iCs/>
          <w:snapToGrid w:val="0"/>
          <w:sz w:val="22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11"/>
        <w:gridCol w:w="12"/>
        <w:gridCol w:w="1242"/>
        <w:gridCol w:w="1236"/>
      </w:tblGrid>
      <w:tr w:rsidR="00CB1E44" w:rsidRPr="006A0A74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3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B1E44" w:rsidRPr="00990F3E" w:rsidRDefault="00CB1E44" w:rsidP="002C25BA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B1E44" w:rsidRPr="006C7DB9" w:rsidRDefault="00CB1E44" w:rsidP="002C25BA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-июль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2014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CB1E44" w:rsidRPr="006A0A74" w:rsidRDefault="00CB1E44" w:rsidP="002C25BA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-июль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2013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CB1E44" w:rsidRPr="000B3CB1" w:rsidRDefault="00CB1E44" w:rsidP="002C25BA">
            <w:pPr>
              <w:spacing w:before="36" w:after="38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Сельское хозяйство, охота и предоставление услуг в этих областях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CB1E44" w:rsidRPr="000B3CB1" w:rsidRDefault="00CB1E44" w:rsidP="002C25BA">
            <w:pPr>
              <w:spacing w:before="36" w:after="3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Помещения для свиней, тыс. мест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19,6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CB1E44" w:rsidRPr="000B3CB1" w:rsidRDefault="00CB1E44" w:rsidP="002C25BA">
            <w:pPr>
              <w:spacing w:before="36" w:after="38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Химическое производство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CB1E44" w:rsidRPr="000B3CB1" w:rsidRDefault="00CB1E44" w:rsidP="002C25BA">
            <w:pPr>
              <w:spacing w:before="36" w:after="3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косметических изделий, млн. рублей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12,0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готовых лекарственных средств, млн. штук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54,1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center"/>
          </w:tcPr>
          <w:p w:rsidR="00CB1E44" w:rsidRPr="00B934DD" w:rsidRDefault="00CB1E44" w:rsidP="002C25BA">
            <w:pPr>
              <w:spacing w:before="36" w:after="38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Производство прочих неметаллических минеральных продуктов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стеновых материалов (без стеновых </w:t>
            </w:r>
            <w:r>
              <w:rPr>
                <w:rFonts w:ascii="Arial" w:hAnsi="Arial" w:cs="Arial"/>
                <w:i/>
              </w:rPr>
              <w:br/>
              <w:t>железобето</w:t>
            </w:r>
            <w:r>
              <w:rPr>
                <w:rFonts w:ascii="Arial" w:hAnsi="Arial" w:cs="Arial"/>
                <w:i/>
              </w:rPr>
              <w:t>н</w:t>
            </w:r>
            <w:r>
              <w:rPr>
                <w:rFonts w:ascii="Arial" w:hAnsi="Arial" w:cs="Arial"/>
                <w:i/>
              </w:rPr>
              <w:t xml:space="preserve">ных панелей), млн. </w:t>
            </w:r>
            <w:proofErr w:type="spellStart"/>
            <w:r>
              <w:rPr>
                <w:rFonts w:ascii="Arial" w:hAnsi="Arial" w:cs="Arial"/>
                <w:i/>
              </w:rPr>
              <w:t>усл</w:t>
            </w:r>
            <w:proofErr w:type="spellEnd"/>
            <w:r>
              <w:rPr>
                <w:rFonts w:ascii="Arial" w:hAnsi="Arial" w:cs="Arial"/>
                <w:i/>
              </w:rPr>
              <w:t>. кирпича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302,6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стекла оконного (в 2-х мм исчислении), млн. кв. 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8,4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санитарных керамических изделий </w:t>
            </w:r>
            <w:r>
              <w:rPr>
                <w:rFonts w:ascii="Arial" w:hAnsi="Arial" w:cs="Arial"/>
                <w:i/>
              </w:rPr>
              <w:br/>
              <w:t>и из полимербет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на, тыс. штук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250,0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CB1E44" w:rsidRPr="00843BFE" w:rsidRDefault="00CB1E44" w:rsidP="002C25BA">
            <w:pPr>
              <w:spacing w:before="36" w:after="3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843BFE">
              <w:rPr>
                <w:rFonts w:ascii="Arial" w:hAnsi="Arial" w:cs="Arial"/>
                <w:b/>
                <w:bCs/>
                <w:i/>
              </w:rPr>
              <w:t xml:space="preserve">Производство медицинских изделий, средств измерений, контроля 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843BFE">
              <w:rPr>
                <w:rFonts w:ascii="Arial" w:hAnsi="Arial" w:cs="Arial"/>
                <w:b/>
                <w:bCs/>
                <w:i/>
              </w:rPr>
              <w:t>управления и испытаний, оптических приборов, фот</w:t>
            </w:r>
            <w:proofErr w:type="gramStart"/>
            <w:r w:rsidRPr="00843BFE">
              <w:rPr>
                <w:rFonts w:ascii="Arial" w:hAnsi="Arial" w:cs="Arial"/>
                <w:b/>
                <w:bCs/>
                <w:i/>
              </w:rPr>
              <w:t>о-</w:t>
            </w:r>
            <w:proofErr w:type="gramEnd"/>
            <w:r w:rsidRPr="00843BFE">
              <w:rPr>
                <w:rFonts w:ascii="Arial" w:hAnsi="Arial" w:cs="Arial"/>
                <w:b/>
                <w:bCs/>
                <w:i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843BFE">
              <w:rPr>
                <w:rFonts w:ascii="Arial" w:hAnsi="Arial" w:cs="Arial"/>
                <w:b/>
                <w:bCs/>
                <w:i/>
              </w:rPr>
              <w:t>и кинооборудования, ч</w:t>
            </w:r>
            <w:r w:rsidRPr="00843BFE">
              <w:rPr>
                <w:rFonts w:ascii="Arial" w:hAnsi="Arial" w:cs="Arial"/>
                <w:b/>
                <w:bCs/>
                <w:i/>
              </w:rPr>
              <w:t>а</w:t>
            </w:r>
            <w:r w:rsidRPr="00843BFE">
              <w:rPr>
                <w:rFonts w:ascii="Arial" w:hAnsi="Arial" w:cs="Arial"/>
                <w:b/>
                <w:bCs/>
                <w:i/>
              </w:rPr>
              <w:t>сов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медицинской техники и запасных частей к ней, млн. рублей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7,5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CB1E44" w:rsidRPr="000B3CB1" w:rsidRDefault="00CB1E44" w:rsidP="002C25BA">
            <w:pPr>
              <w:spacing w:before="36" w:after="38"/>
              <w:jc w:val="center"/>
              <w:rPr>
                <w:rFonts w:ascii="Arial" w:hAnsi="Arial" w:cs="Arial"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Производство, передача и распределение эле</w:t>
            </w:r>
            <w:r w:rsidRPr="000B3CB1">
              <w:rPr>
                <w:rFonts w:ascii="Arial" w:hAnsi="Arial" w:cs="Arial"/>
                <w:b/>
                <w:bCs/>
                <w:i/>
              </w:rPr>
              <w:t>к</w:t>
            </w:r>
            <w:r w:rsidRPr="000B3CB1">
              <w:rPr>
                <w:rFonts w:ascii="Arial" w:hAnsi="Arial" w:cs="Arial"/>
                <w:b/>
                <w:bCs/>
                <w:i/>
              </w:rPr>
              <w:t xml:space="preserve">троэнергии, </w:t>
            </w:r>
            <w:r w:rsidRPr="000B3CB1">
              <w:rPr>
                <w:rFonts w:ascii="Arial" w:hAnsi="Arial" w:cs="Arial"/>
                <w:b/>
                <w:bCs/>
                <w:i/>
              </w:rPr>
              <w:br/>
              <w:t>газа, пара и горячей воды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напряжением 35 кВ и выше, км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26,6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13,2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CB1E44" w:rsidRPr="000B3CB1" w:rsidRDefault="00CB1E44" w:rsidP="002C25BA">
            <w:pPr>
              <w:spacing w:before="36" w:after="3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для электрификации</w:t>
            </w:r>
            <w:r>
              <w:rPr>
                <w:rFonts w:ascii="Arial" w:hAnsi="Arial" w:cs="Arial"/>
                <w:i/>
              </w:rPr>
              <w:br/>
              <w:t>сельск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го хозяйства напряжением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6-20 кВ, км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522,5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465,1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0,4 кВ, км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982,2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718,4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CB1E44" w:rsidRPr="000B3CB1" w:rsidRDefault="00CB1E44" w:rsidP="002C25BA">
            <w:pPr>
              <w:spacing w:before="36" w:after="3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Газификация –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407,4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277,2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Трансформаторные понизительные подстанции</w:t>
            </w:r>
            <w:r>
              <w:rPr>
                <w:rFonts w:ascii="Arial" w:hAnsi="Arial" w:cs="Arial"/>
                <w:i/>
              </w:rPr>
              <w:br/>
              <w:t>н</w:t>
            </w:r>
            <w:r>
              <w:rPr>
                <w:rFonts w:ascii="Arial" w:hAnsi="Arial" w:cs="Arial"/>
                <w:i/>
              </w:rPr>
              <w:t>а</w:t>
            </w:r>
            <w:r>
              <w:rPr>
                <w:rFonts w:ascii="Arial" w:hAnsi="Arial" w:cs="Arial"/>
                <w:i/>
              </w:rPr>
              <w:t>пряжением 35 кВ и выше, тыс. КВ. А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28,0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64,5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Теплоснабжение 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Гкал в час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59,3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36" w:after="3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5,2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double" w:sz="4" w:space="0" w:color="auto"/>
            </w:tcBorders>
            <w:vAlign w:val="bottom"/>
          </w:tcPr>
          <w:p w:rsidR="00CB1E44" w:rsidRDefault="00CB1E44" w:rsidP="002C25BA">
            <w:pPr>
              <w:spacing w:before="34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4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CB1E44" w:rsidRDefault="00CB1E44" w:rsidP="002C25BA">
            <w:pPr>
              <w:spacing w:before="34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2,3</w:t>
            </w:r>
          </w:p>
        </w:tc>
        <w:tc>
          <w:tcPr>
            <w:tcW w:w="1236" w:type="dxa"/>
            <w:tcBorders>
              <w:top w:val="nil"/>
              <w:bottom w:val="double" w:sz="4" w:space="0" w:color="auto"/>
            </w:tcBorders>
            <w:vAlign w:val="bottom"/>
          </w:tcPr>
          <w:p w:rsidR="00CB1E44" w:rsidRDefault="00CB1E44" w:rsidP="002C25BA">
            <w:pPr>
              <w:spacing w:before="34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</w:tbl>
    <w:p w:rsidR="00CB1E44" w:rsidRPr="002D6D98" w:rsidRDefault="00CB1E44" w:rsidP="00CB1E44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05"/>
        <w:gridCol w:w="6"/>
        <w:gridCol w:w="12"/>
        <w:gridCol w:w="1242"/>
        <w:gridCol w:w="1236"/>
      </w:tblGrid>
      <w:tr w:rsidR="00CB1E44" w:rsidRPr="006A0A74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B1E44" w:rsidRPr="00990F3E" w:rsidRDefault="00CB1E44" w:rsidP="002C25BA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B1E44" w:rsidRPr="006C7DB9" w:rsidRDefault="00CB1E44" w:rsidP="002C25BA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-июль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2014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CB1E44" w:rsidRPr="006A0A74" w:rsidRDefault="00CB1E44" w:rsidP="002C25BA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-июль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2013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CB1E44" w:rsidRPr="00B935A5" w:rsidRDefault="00CB1E44" w:rsidP="002C25BA">
            <w:pPr>
              <w:spacing w:before="86" w:after="8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Сбор, очистка и распределение воды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86" w:after="8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Водопровод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86" w:after="8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водоводы и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9,5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0,1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86" w:after="8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тыс. куб. м воды в сутки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3,0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CB1E44" w:rsidRPr="00B935A5" w:rsidRDefault="00CB1E44" w:rsidP="002C25BA">
            <w:pPr>
              <w:spacing w:before="86" w:after="8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Торговля автотранспортными средствами и мотоциклами,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B935A5">
              <w:rPr>
                <w:rFonts w:ascii="Arial" w:hAnsi="Arial" w:cs="Arial"/>
                <w:b/>
                <w:bCs/>
                <w:i/>
              </w:rPr>
              <w:t xml:space="preserve"> их техническое о</w:t>
            </w:r>
            <w:r w:rsidRPr="00B935A5">
              <w:rPr>
                <w:rFonts w:ascii="Arial" w:hAnsi="Arial" w:cs="Arial"/>
                <w:b/>
                <w:bCs/>
                <w:i/>
              </w:rPr>
              <w:t>б</w:t>
            </w:r>
            <w:r w:rsidRPr="00B935A5">
              <w:rPr>
                <w:rFonts w:ascii="Arial" w:hAnsi="Arial" w:cs="Arial"/>
                <w:b/>
                <w:bCs/>
                <w:i/>
              </w:rPr>
              <w:t>служивание и ремонт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86" w:after="8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</w:rPr>
              <w:br/>
              <w:t>авт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мобилей, единиц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86" w:after="8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Комплексы дорожного сервиса, единиц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CB1E44" w:rsidRPr="00151CB3" w:rsidRDefault="00CB1E44" w:rsidP="002C25BA">
            <w:pPr>
              <w:spacing w:before="86" w:after="8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51CB3">
              <w:rPr>
                <w:rFonts w:ascii="Arial" w:hAnsi="Arial" w:cs="Arial"/>
                <w:b/>
                <w:bCs/>
                <w:i/>
              </w:rPr>
              <w:t>Розничная торговля, кроме торговли автотранспортными средствами и м</w:t>
            </w:r>
            <w:r w:rsidRPr="00151CB3">
              <w:rPr>
                <w:rFonts w:ascii="Arial" w:hAnsi="Arial" w:cs="Arial"/>
                <w:b/>
                <w:bCs/>
                <w:i/>
              </w:rPr>
              <w:t>о</w:t>
            </w:r>
            <w:r w:rsidRPr="00151CB3">
              <w:rPr>
                <w:rFonts w:ascii="Arial" w:hAnsi="Arial" w:cs="Arial"/>
                <w:b/>
                <w:bCs/>
                <w:i/>
              </w:rPr>
              <w:t>тоциклами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86" w:after="8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Торговые предприятия, тыс. кв. м торговой площади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44,4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0,2</w:t>
            </w: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</w:tcBorders>
            <w:vAlign w:val="bottom"/>
          </w:tcPr>
          <w:p w:rsidR="00CB1E44" w:rsidRPr="00915B91" w:rsidRDefault="00CB1E44" w:rsidP="002C25BA">
            <w:pPr>
              <w:spacing w:before="86" w:after="86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гостиниц и ресторанов</w:t>
            </w: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vAlign w:val="bottom"/>
          </w:tcPr>
          <w:p w:rsidR="00CB1E44" w:rsidRDefault="00CB1E44" w:rsidP="002C25BA">
            <w:pPr>
              <w:spacing w:before="86" w:after="8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Гостиницы, мест</w:t>
            </w:r>
          </w:p>
        </w:tc>
        <w:tc>
          <w:tcPr>
            <w:tcW w:w="1254" w:type="dxa"/>
            <w:gridSpan w:val="2"/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298</w:t>
            </w:r>
          </w:p>
        </w:tc>
        <w:tc>
          <w:tcPr>
            <w:tcW w:w="1236" w:type="dxa"/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CB1E44" w:rsidRPr="00F96AB5" w:rsidRDefault="00CB1E44" w:rsidP="002C25BA">
            <w:pPr>
              <w:spacing w:before="86" w:after="8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Вспомогательная и дополнительная транспортная де</w:t>
            </w:r>
            <w:r w:rsidRPr="000B3CB1">
              <w:rPr>
                <w:rFonts w:ascii="Arial" w:hAnsi="Arial" w:cs="Arial"/>
                <w:b/>
                <w:bCs/>
                <w:i/>
              </w:rPr>
              <w:t>я</w:t>
            </w:r>
            <w:r w:rsidRPr="000B3CB1">
              <w:rPr>
                <w:rFonts w:ascii="Arial" w:hAnsi="Arial" w:cs="Arial"/>
                <w:b/>
                <w:bCs/>
                <w:i/>
              </w:rPr>
              <w:t>тельность</w:t>
            </w: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CB1E44" w:rsidRPr="000B3CB1" w:rsidRDefault="00CB1E44" w:rsidP="002C25BA">
            <w:pPr>
              <w:spacing w:before="86" w:after="86"/>
              <w:rPr>
                <w:rFonts w:ascii="Arial" w:hAnsi="Arial" w:cs="Arial"/>
                <w:bCs/>
                <w:i/>
              </w:rPr>
            </w:pPr>
            <w:proofErr w:type="spellStart"/>
            <w:r>
              <w:rPr>
                <w:rFonts w:ascii="Arial" w:hAnsi="Arial" w:cs="Arial"/>
                <w:bCs/>
                <w:i/>
              </w:rPr>
              <w:t>Общетоварные</w:t>
            </w:r>
            <w:proofErr w:type="spellEnd"/>
            <w:r>
              <w:rPr>
                <w:rFonts w:ascii="Arial" w:hAnsi="Arial" w:cs="Arial"/>
                <w:bCs/>
                <w:i/>
              </w:rPr>
              <w:t xml:space="preserve"> склады, тыс. кв. м общей площади</w:t>
            </w:r>
          </w:p>
        </w:tc>
        <w:tc>
          <w:tcPr>
            <w:tcW w:w="1260" w:type="dxa"/>
            <w:gridSpan w:val="3"/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114,5</w:t>
            </w:r>
          </w:p>
        </w:tc>
        <w:tc>
          <w:tcPr>
            <w:tcW w:w="1236" w:type="dxa"/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71,4</w:t>
            </w: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CB1E44" w:rsidRDefault="00CB1E44" w:rsidP="002C25BA">
            <w:pPr>
              <w:spacing w:before="86" w:after="86"/>
              <w:rPr>
                <w:rFonts w:ascii="Arial" w:hAnsi="Arial" w:cs="Arial"/>
                <w:bCs/>
                <w:i/>
              </w:rPr>
            </w:pPr>
            <w:proofErr w:type="spellStart"/>
            <w:r>
              <w:rPr>
                <w:rFonts w:ascii="Arial" w:hAnsi="Arial" w:cs="Arial"/>
                <w:bCs/>
                <w:i/>
              </w:rPr>
              <w:t>Атозаправочные</w:t>
            </w:r>
            <w:proofErr w:type="spellEnd"/>
            <w:r>
              <w:rPr>
                <w:rFonts w:ascii="Arial" w:hAnsi="Arial" w:cs="Arial"/>
                <w:bCs/>
                <w:i/>
              </w:rPr>
              <w:t xml:space="preserve"> станции, единиц</w:t>
            </w:r>
          </w:p>
        </w:tc>
        <w:tc>
          <w:tcPr>
            <w:tcW w:w="1260" w:type="dxa"/>
            <w:gridSpan w:val="3"/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CB1E44" w:rsidRDefault="00CB1E44" w:rsidP="002C25BA">
            <w:pPr>
              <w:spacing w:before="86" w:after="8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Капитальные гаражи</w:t>
            </w:r>
          </w:p>
        </w:tc>
        <w:tc>
          <w:tcPr>
            <w:tcW w:w="1260" w:type="dxa"/>
            <w:gridSpan w:val="3"/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CB1E44" w:rsidRDefault="00CB1E44" w:rsidP="002C25BA">
            <w:pPr>
              <w:spacing w:before="86" w:after="8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единиц</w:t>
            </w:r>
          </w:p>
        </w:tc>
        <w:tc>
          <w:tcPr>
            <w:tcW w:w="1260" w:type="dxa"/>
            <w:gridSpan w:val="3"/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36" w:type="dxa"/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CB1E44" w:rsidRDefault="00CB1E44" w:rsidP="002C25BA">
            <w:pPr>
              <w:spacing w:before="86" w:after="8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количество </w:t>
            </w:r>
            <w:proofErr w:type="spellStart"/>
            <w:r>
              <w:rPr>
                <w:rFonts w:ascii="Arial" w:hAnsi="Arial" w:cs="Arial"/>
                <w:bCs/>
                <w:i/>
              </w:rPr>
              <w:t>машиномест</w:t>
            </w:r>
            <w:proofErr w:type="spellEnd"/>
            <w:r>
              <w:rPr>
                <w:rFonts w:ascii="Arial" w:hAnsi="Arial" w:cs="Arial"/>
                <w:bCs/>
                <w:i/>
              </w:rPr>
              <w:t>, единиц</w:t>
            </w:r>
          </w:p>
        </w:tc>
        <w:tc>
          <w:tcPr>
            <w:tcW w:w="1260" w:type="dxa"/>
            <w:gridSpan w:val="3"/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76</w:t>
            </w:r>
          </w:p>
        </w:tc>
        <w:tc>
          <w:tcPr>
            <w:tcW w:w="1236" w:type="dxa"/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CB1E44" w:rsidRDefault="00CB1E44" w:rsidP="002C25BA">
            <w:pPr>
              <w:spacing w:before="86" w:after="8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Мосты</w:t>
            </w:r>
          </w:p>
        </w:tc>
        <w:tc>
          <w:tcPr>
            <w:tcW w:w="1260" w:type="dxa"/>
            <w:gridSpan w:val="3"/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CB1E44" w:rsidRDefault="00CB1E44" w:rsidP="002C25BA">
            <w:pPr>
              <w:spacing w:before="86" w:after="8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единиц</w:t>
            </w:r>
          </w:p>
        </w:tc>
        <w:tc>
          <w:tcPr>
            <w:tcW w:w="1260" w:type="dxa"/>
            <w:gridSpan w:val="3"/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CB1E44" w:rsidRDefault="00CB1E44" w:rsidP="002C25BA">
            <w:pPr>
              <w:spacing w:before="86" w:after="8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</w:t>
            </w:r>
            <w:proofErr w:type="spellStart"/>
            <w:r>
              <w:rPr>
                <w:rFonts w:ascii="Arial" w:hAnsi="Arial" w:cs="Arial"/>
                <w:bCs/>
                <w:i/>
              </w:rPr>
              <w:t>пог</w:t>
            </w:r>
            <w:proofErr w:type="spellEnd"/>
            <w:r>
              <w:rPr>
                <w:rFonts w:ascii="Arial" w:hAnsi="Arial" w:cs="Arial"/>
                <w:bCs/>
                <w:i/>
              </w:rPr>
              <w:t>. метров</w:t>
            </w:r>
          </w:p>
        </w:tc>
        <w:tc>
          <w:tcPr>
            <w:tcW w:w="1260" w:type="dxa"/>
            <w:gridSpan w:val="3"/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125,0</w:t>
            </w: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CB1E44" w:rsidRPr="000B3CB1" w:rsidRDefault="00CB1E44" w:rsidP="002C25BA">
            <w:pPr>
              <w:spacing w:before="86" w:after="86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Связь</w:t>
            </w: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CB1E44" w:rsidRDefault="00CB1E44" w:rsidP="002C25BA">
            <w:pPr>
              <w:spacing w:before="86" w:after="8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Башня сотовой связи, штук</w:t>
            </w:r>
          </w:p>
        </w:tc>
        <w:tc>
          <w:tcPr>
            <w:tcW w:w="1260" w:type="dxa"/>
            <w:gridSpan w:val="3"/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</w:t>
            </w: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CB1E44" w:rsidRDefault="00CB1E44" w:rsidP="002C25BA">
            <w:pPr>
              <w:spacing w:before="86" w:after="8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Городские АТС, тыс. номеров</w:t>
            </w:r>
          </w:p>
        </w:tc>
        <w:tc>
          <w:tcPr>
            <w:tcW w:w="1260" w:type="dxa"/>
            <w:gridSpan w:val="3"/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10,4</w:t>
            </w:r>
          </w:p>
        </w:tc>
        <w:tc>
          <w:tcPr>
            <w:tcW w:w="1236" w:type="dxa"/>
            <w:vAlign w:val="bottom"/>
          </w:tcPr>
          <w:p w:rsidR="00CB1E44" w:rsidRDefault="00CB1E44" w:rsidP="002C25BA">
            <w:pPr>
              <w:spacing w:before="86" w:after="8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</w:tbl>
    <w:p w:rsidR="00CB1E44" w:rsidRPr="002D6D98" w:rsidRDefault="00CB1E44" w:rsidP="00CB1E44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05"/>
        <w:gridCol w:w="18"/>
        <w:gridCol w:w="1242"/>
        <w:gridCol w:w="1236"/>
      </w:tblGrid>
      <w:tr w:rsidR="00CB1E44" w:rsidRPr="006A0A74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3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B1E44" w:rsidRPr="00990F3E" w:rsidRDefault="00CB1E44" w:rsidP="002C25BA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B1E44" w:rsidRPr="006C7DB9" w:rsidRDefault="00CB1E44" w:rsidP="002C25BA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-июль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2014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CB1E44" w:rsidRPr="006A0A74" w:rsidRDefault="00CB1E44" w:rsidP="002C25BA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-июль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2013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vAlign w:val="bottom"/>
          </w:tcPr>
          <w:p w:rsidR="00CB1E44" w:rsidRPr="00591F58" w:rsidRDefault="00CB1E44" w:rsidP="002C25BA">
            <w:pPr>
              <w:spacing w:before="136" w:after="134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591F58">
              <w:rPr>
                <w:rFonts w:ascii="Arial" w:hAnsi="Arial" w:cs="Arial"/>
                <w:b/>
                <w:bCs/>
                <w:i/>
              </w:rPr>
              <w:t>Образование</w:t>
            </w: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bottom w:val="nil"/>
            </w:tcBorders>
            <w:vAlign w:val="bottom"/>
          </w:tcPr>
          <w:p w:rsidR="00CB1E44" w:rsidRDefault="00CB1E44" w:rsidP="002C25BA">
            <w:pPr>
              <w:spacing w:before="136" w:after="13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Дошкольные образовательные учреждения, мест</w:t>
            </w:r>
          </w:p>
        </w:tc>
        <w:tc>
          <w:tcPr>
            <w:tcW w:w="1260" w:type="dxa"/>
            <w:gridSpan w:val="2"/>
            <w:tcBorders>
              <w:bottom w:val="nil"/>
            </w:tcBorders>
            <w:vAlign w:val="bottom"/>
          </w:tcPr>
          <w:p w:rsidR="00CB1E44" w:rsidRDefault="00CB1E44" w:rsidP="002C25BA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2797</w:t>
            </w:r>
          </w:p>
        </w:tc>
        <w:tc>
          <w:tcPr>
            <w:tcW w:w="1236" w:type="dxa"/>
            <w:tcBorders>
              <w:bottom w:val="nil"/>
            </w:tcBorders>
            <w:vAlign w:val="bottom"/>
          </w:tcPr>
          <w:p w:rsidR="00CB1E44" w:rsidRDefault="00CB1E44" w:rsidP="002C25BA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720</w:t>
            </w: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bottom w:val="nil"/>
            </w:tcBorders>
            <w:vAlign w:val="bottom"/>
          </w:tcPr>
          <w:p w:rsidR="00CB1E44" w:rsidRDefault="00CB1E44" w:rsidP="002C25BA">
            <w:pPr>
              <w:spacing w:before="136" w:after="13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Общеобразовательные учреждения, ученических мест</w:t>
            </w:r>
          </w:p>
        </w:tc>
        <w:tc>
          <w:tcPr>
            <w:tcW w:w="1260" w:type="dxa"/>
            <w:gridSpan w:val="2"/>
            <w:tcBorders>
              <w:bottom w:val="nil"/>
            </w:tcBorders>
            <w:vAlign w:val="bottom"/>
          </w:tcPr>
          <w:p w:rsidR="00CB1E44" w:rsidRDefault="00CB1E44" w:rsidP="002C25BA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3410</w:t>
            </w:r>
          </w:p>
        </w:tc>
        <w:tc>
          <w:tcPr>
            <w:tcW w:w="1236" w:type="dxa"/>
            <w:tcBorders>
              <w:bottom w:val="nil"/>
            </w:tcBorders>
            <w:vAlign w:val="bottom"/>
          </w:tcPr>
          <w:p w:rsidR="00CB1E44" w:rsidRDefault="00CB1E44" w:rsidP="002C25BA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200</w:t>
            </w: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</w:tcBorders>
            <w:vAlign w:val="bottom"/>
          </w:tcPr>
          <w:p w:rsidR="00CB1E44" w:rsidRPr="00591F58" w:rsidRDefault="00CB1E44" w:rsidP="002C25BA">
            <w:pPr>
              <w:spacing w:before="136" w:after="134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591F58">
              <w:rPr>
                <w:rFonts w:ascii="Arial" w:hAnsi="Arial" w:cs="Arial"/>
                <w:b/>
                <w:bCs/>
                <w:i/>
              </w:rPr>
              <w:t xml:space="preserve">Здравоохранение </w:t>
            </w:r>
            <w:r>
              <w:rPr>
                <w:rFonts w:ascii="Arial" w:hAnsi="Arial" w:cs="Arial"/>
                <w:b/>
                <w:bCs/>
                <w:i/>
              </w:rPr>
              <w:t xml:space="preserve">и предоставление </w:t>
            </w:r>
            <w:r w:rsidRPr="00591F58">
              <w:rPr>
                <w:rFonts w:ascii="Arial" w:hAnsi="Arial" w:cs="Arial"/>
                <w:b/>
                <w:bCs/>
                <w:i/>
              </w:rPr>
              <w:t>социальных услуг</w:t>
            </w: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CB1E44" w:rsidRDefault="00CB1E44" w:rsidP="002C25BA">
            <w:pPr>
              <w:spacing w:before="136" w:after="13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Амбулаторно-поликлинические учреждения,</w:t>
            </w:r>
            <w:r>
              <w:rPr>
                <w:rFonts w:ascii="Arial" w:hAnsi="Arial" w:cs="Arial"/>
                <w:bCs/>
                <w:i/>
              </w:rPr>
              <w:br/>
              <w:t>посещений в смену</w:t>
            </w:r>
          </w:p>
        </w:tc>
        <w:tc>
          <w:tcPr>
            <w:tcW w:w="1260" w:type="dxa"/>
            <w:gridSpan w:val="2"/>
            <w:vAlign w:val="bottom"/>
          </w:tcPr>
          <w:p w:rsidR="00CB1E44" w:rsidRDefault="00CB1E44" w:rsidP="002C25BA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</w:t>
            </w:r>
          </w:p>
        </w:tc>
        <w:tc>
          <w:tcPr>
            <w:tcW w:w="1236" w:type="dxa"/>
            <w:vAlign w:val="bottom"/>
          </w:tcPr>
          <w:p w:rsidR="00CB1E44" w:rsidRDefault="00CB1E44" w:rsidP="002C25BA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500</w:t>
            </w: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CB1E44" w:rsidRDefault="00CB1E44" w:rsidP="002C25BA">
            <w:pPr>
              <w:spacing w:before="136" w:after="13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Больничные учреждения, коек</w:t>
            </w:r>
          </w:p>
        </w:tc>
        <w:tc>
          <w:tcPr>
            <w:tcW w:w="1260" w:type="dxa"/>
            <w:gridSpan w:val="2"/>
            <w:vAlign w:val="bottom"/>
          </w:tcPr>
          <w:p w:rsidR="00CB1E44" w:rsidRDefault="00CB1E44" w:rsidP="002C25BA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CB1E44" w:rsidRDefault="00CB1E44" w:rsidP="002C25BA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230</w:t>
            </w: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vAlign w:val="bottom"/>
          </w:tcPr>
          <w:p w:rsidR="00CB1E44" w:rsidRPr="00EB4AAE" w:rsidRDefault="00CB1E44" w:rsidP="002C25BA">
            <w:pPr>
              <w:spacing w:before="136" w:after="134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Сбор сточных вод, отходов и аналогичная деятельность</w:t>
            </w: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CB1E44" w:rsidRDefault="00CB1E44" w:rsidP="002C25BA">
            <w:pPr>
              <w:spacing w:before="136" w:after="13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Канализация </w:t>
            </w:r>
          </w:p>
        </w:tc>
        <w:tc>
          <w:tcPr>
            <w:tcW w:w="1260" w:type="dxa"/>
            <w:gridSpan w:val="2"/>
            <w:vAlign w:val="bottom"/>
          </w:tcPr>
          <w:p w:rsidR="00CB1E44" w:rsidRDefault="00CB1E44" w:rsidP="002C25BA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vAlign w:val="bottom"/>
          </w:tcPr>
          <w:p w:rsidR="00CB1E44" w:rsidRDefault="00CB1E44" w:rsidP="002C25BA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CB1E44" w:rsidRPr="006C7DB9" w:rsidTr="002C25BA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CB1E44" w:rsidRDefault="00CB1E44" w:rsidP="002C25BA">
            <w:pPr>
              <w:spacing w:before="136" w:after="13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коллекторы и сети, </w:t>
            </w:r>
            <w:proofErr w:type="gramStart"/>
            <w:r>
              <w:rPr>
                <w:rFonts w:ascii="Arial" w:hAnsi="Arial" w:cs="Arial"/>
                <w:bCs/>
                <w:i/>
              </w:rPr>
              <w:t>км</w:t>
            </w:r>
            <w:proofErr w:type="gramEnd"/>
          </w:p>
        </w:tc>
        <w:tc>
          <w:tcPr>
            <w:tcW w:w="1260" w:type="dxa"/>
            <w:gridSpan w:val="2"/>
            <w:vAlign w:val="bottom"/>
          </w:tcPr>
          <w:p w:rsidR="00CB1E44" w:rsidRDefault="00CB1E44" w:rsidP="002C25BA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1,4</w:t>
            </w:r>
          </w:p>
        </w:tc>
        <w:tc>
          <w:tcPr>
            <w:tcW w:w="1236" w:type="dxa"/>
            <w:vAlign w:val="bottom"/>
          </w:tcPr>
          <w:p w:rsidR="00CB1E44" w:rsidRDefault="00CB1E44" w:rsidP="002C25BA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0,6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CB1E44" w:rsidRPr="000B3CB1" w:rsidRDefault="00CB1E44" w:rsidP="002C25BA">
            <w:pPr>
              <w:spacing w:before="136" w:after="134"/>
              <w:jc w:val="center"/>
              <w:rPr>
                <w:rFonts w:ascii="Arial" w:hAnsi="Arial" w:cs="Arial"/>
                <w:bCs/>
                <w:i/>
              </w:rPr>
            </w:pPr>
            <w:r w:rsidRPr="000B3CB1">
              <w:rPr>
                <w:rFonts w:ascii="Arial" w:hAnsi="Arial" w:cs="Arial"/>
                <w:b/>
                <w:i/>
              </w:rPr>
              <w:t>Деятельность по организации отдыха и развлечений, культуры и спо</w:t>
            </w:r>
            <w:r w:rsidRPr="000B3CB1">
              <w:rPr>
                <w:rFonts w:ascii="Arial" w:hAnsi="Arial" w:cs="Arial"/>
                <w:b/>
                <w:i/>
              </w:rPr>
              <w:t>р</w:t>
            </w:r>
            <w:r w:rsidRPr="000B3CB1">
              <w:rPr>
                <w:rFonts w:ascii="Arial" w:hAnsi="Arial" w:cs="Arial"/>
                <w:b/>
                <w:i/>
              </w:rPr>
              <w:t>та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Физкультурно-оздоровительный комплекс, единиц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CB1E44" w:rsidRPr="007739CD" w:rsidRDefault="00CB1E44" w:rsidP="002C25BA">
            <w:pPr>
              <w:pStyle w:val="2"/>
              <w:keepNext w:val="0"/>
              <w:spacing w:before="136" w:after="134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6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Pr="007739CD" w:rsidRDefault="00CB1E44" w:rsidP="002C25BA">
            <w:pPr>
              <w:pStyle w:val="2"/>
              <w:keepNext w:val="0"/>
              <w:spacing w:before="136" w:after="134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Стадионы, мест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3000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Спортивные залы, кв. 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751,8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jc w:val="right"/>
              <w:rPr>
                <w:rFonts w:ascii="Arial" w:hAnsi="Arial" w:cs="Arial"/>
                <w:lang w:val="ru-RU" w:eastAsia="ru-RU"/>
              </w:rPr>
            </w:pP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 xml:space="preserve">Плавательные бассейны (с длиной дорожек 25 и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rFonts w:ascii="Arial" w:hAnsi="Arial" w:cs="Arial"/>
                  <w:lang w:val="ru-RU" w:eastAsia="ru-RU"/>
                </w:rPr>
                <w:t>50 м</w:t>
              </w:r>
            </w:smartTag>
            <w:r>
              <w:rPr>
                <w:rFonts w:ascii="Arial" w:hAnsi="Arial" w:cs="Arial"/>
                <w:lang w:val="ru-RU" w:eastAsia="ru-RU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jc w:val="right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jc w:val="right"/>
              <w:rPr>
                <w:rFonts w:ascii="Arial" w:hAnsi="Arial" w:cs="Arial"/>
                <w:lang w:val="ru-RU" w:eastAsia="ru-RU"/>
              </w:rPr>
            </w:pP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 зеркала воды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463,4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Плоскостные спортивные сооружения, кв. 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1904,5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10425,3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Торгово-офисные центры, кв. м общей площади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132110,0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50224,0</w:t>
            </w:r>
          </w:p>
        </w:tc>
      </w:tr>
      <w:tr w:rsidR="00CB1E44" w:rsidRPr="006C7DB9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double" w:sz="4" w:space="0" w:color="auto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Торгово-развлекательные центры,</w:t>
            </w:r>
            <w:r>
              <w:rPr>
                <w:rFonts w:ascii="Arial" w:hAnsi="Arial" w:cs="Arial"/>
                <w:lang w:val="ru-RU" w:eastAsia="ru-RU"/>
              </w:rPr>
              <w:br/>
              <w:t>кв. м общей площади</w:t>
            </w: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bottom w:val="double" w:sz="4" w:space="0" w:color="auto"/>
            </w:tcBorders>
            <w:vAlign w:val="bottom"/>
          </w:tcPr>
          <w:p w:rsidR="00CB1E44" w:rsidRDefault="00CB1E44" w:rsidP="002C25BA">
            <w:pPr>
              <w:pStyle w:val="2"/>
              <w:keepNext w:val="0"/>
              <w:spacing w:before="136" w:after="134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188785,0</w:t>
            </w:r>
          </w:p>
        </w:tc>
      </w:tr>
    </w:tbl>
    <w:p w:rsidR="00CB1E44" w:rsidRPr="002F72FA" w:rsidRDefault="00CB1E44" w:rsidP="00CB1E44">
      <w:pPr>
        <w:pStyle w:val="PlainText"/>
        <w:pageBreakBefore/>
        <w:spacing w:before="100" w:after="100"/>
        <w:ind w:firstLine="561"/>
        <w:rPr>
          <w:rFonts w:ascii="Arial" w:hAnsi="Arial"/>
          <w:sz w:val="22"/>
        </w:rPr>
      </w:pPr>
      <w:r w:rsidRPr="002F72FA">
        <w:rPr>
          <w:rFonts w:ascii="Arial" w:hAnsi="Arial"/>
          <w:b/>
          <w:sz w:val="22"/>
        </w:rPr>
        <w:lastRenderedPageBreak/>
        <w:t>Строительная деятельность</w:t>
      </w:r>
      <w:r>
        <w:rPr>
          <w:rFonts w:ascii="Arial" w:hAnsi="Arial"/>
          <w:sz w:val="22"/>
        </w:rPr>
        <w:t>. В январе-июле 2014</w:t>
      </w:r>
      <w:r w:rsidRPr="002F72FA">
        <w:rPr>
          <w:rFonts w:ascii="Arial" w:hAnsi="Arial"/>
          <w:sz w:val="22"/>
        </w:rPr>
        <w:t xml:space="preserve"> года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собственными силами предприятий и организаций выполнено работ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и услуг по виду деятельности «Строительство» на</w:t>
      </w:r>
      <w:r>
        <w:rPr>
          <w:rFonts w:ascii="Arial" w:hAnsi="Arial"/>
          <w:sz w:val="22"/>
        </w:rPr>
        <w:t xml:space="preserve"> 153,9 мил</w:t>
      </w:r>
      <w:r w:rsidRPr="002F72FA">
        <w:rPr>
          <w:rFonts w:ascii="Arial" w:hAnsi="Arial"/>
          <w:sz w:val="22"/>
        </w:rPr>
        <w:t>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</w:t>
      </w:r>
      <w:r w:rsidRPr="002F72FA">
        <w:rPr>
          <w:rFonts w:ascii="Arial" w:hAnsi="Arial"/>
          <w:sz w:val="22"/>
        </w:rPr>
        <w:t>б</w:t>
      </w:r>
      <w:r w:rsidRPr="002F72FA">
        <w:rPr>
          <w:rFonts w:ascii="Arial" w:hAnsi="Arial"/>
          <w:sz w:val="22"/>
        </w:rPr>
        <w:t>лей, что на</w:t>
      </w:r>
      <w:r>
        <w:rPr>
          <w:rFonts w:ascii="Arial" w:hAnsi="Arial"/>
          <w:sz w:val="22"/>
        </w:rPr>
        <w:t xml:space="preserve"> 1,7 </w:t>
      </w:r>
      <w:r w:rsidRPr="002F72FA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ниже</w:t>
      </w:r>
      <w:r w:rsidRPr="002F72FA">
        <w:rPr>
          <w:rFonts w:ascii="Arial" w:hAnsi="Arial"/>
          <w:sz w:val="22"/>
        </w:rPr>
        <w:t xml:space="preserve"> уровня январ</w:t>
      </w:r>
      <w:r>
        <w:rPr>
          <w:rFonts w:ascii="Arial" w:hAnsi="Arial"/>
          <w:sz w:val="22"/>
        </w:rPr>
        <w:t>я-июля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13</w:t>
      </w:r>
      <w:r w:rsidRPr="002F72FA">
        <w:rPr>
          <w:rFonts w:ascii="Arial" w:hAnsi="Arial"/>
          <w:sz w:val="22"/>
        </w:rPr>
        <w:t xml:space="preserve"> года.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Из общего </w:t>
      </w:r>
      <w:r w:rsidRPr="002F72FA">
        <w:rPr>
          <w:rFonts w:ascii="Arial" w:hAnsi="Arial"/>
          <w:sz w:val="22"/>
          <w:szCs w:val="22"/>
        </w:rPr>
        <w:t>объема организациями</w:t>
      </w:r>
      <w:r>
        <w:rPr>
          <w:rFonts w:ascii="Arial" w:hAnsi="Arial"/>
          <w:sz w:val="22"/>
          <w:szCs w:val="22"/>
        </w:rPr>
        <w:t>, не относящимися к субъектам малого предпринимательства,</w:t>
      </w:r>
      <w:r w:rsidRPr="002F72FA">
        <w:rPr>
          <w:rFonts w:ascii="Arial" w:hAnsi="Arial"/>
          <w:sz w:val="22"/>
          <w:szCs w:val="22"/>
        </w:rPr>
        <w:t xml:space="preserve"> выполнено работ и услуг на </w:t>
      </w:r>
      <w:r>
        <w:rPr>
          <w:rFonts w:ascii="Arial" w:hAnsi="Arial"/>
          <w:sz w:val="22"/>
          <w:szCs w:val="22"/>
        </w:rPr>
        <w:t>63,6</w:t>
      </w:r>
      <w:r>
        <w:rPr>
          <w:rFonts w:ascii="Arial" w:hAnsi="Arial"/>
          <w:sz w:val="22"/>
        </w:rPr>
        <w:t xml:space="preserve"> </w:t>
      </w:r>
      <w:r w:rsidRPr="002F72FA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ов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рублей, чт</w:t>
      </w:r>
      <w:r>
        <w:rPr>
          <w:rFonts w:ascii="Arial" w:hAnsi="Arial"/>
          <w:sz w:val="22"/>
        </w:rPr>
        <w:t xml:space="preserve">о на 5,6 </w:t>
      </w:r>
      <w:r w:rsidRPr="002F72FA">
        <w:rPr>
          <w:rFonts w:ascii="Arial" w:hAnsi="Arial"/>
          <w:sz w:val="22"/>
        </w:rPr>
        <w:t>процен</w:t>
      </w:r>
      <w:r>
        <w:rPr>
          <w:rFonts w:ascii="Arial" w:hAnsi="Arial"/>
          <w:sz w:val="22"/>
        </w:rPr>
        <w:t>та ниже уровня</w:t>
      </w:r>
      <w:r w:rsidRPr="002F72FA">
        <w:rPr>
          <w:rFonts w:ascii="Arial" w:hAnsi="Arial"/>
          <w:sz w:val="22"/>
        </w:rPr>
        <w:t xml:space="preserve"> января</w:t>
      </w:r>
      <w:r>
        <w:rPr>
          <w:rFonts w:ascii="Arial" w:hAnsi="Arial"/>
          <w:sz w:val="22"/>
        </w:rPr>
        <w:t>-июля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13</w:t>
      </w:r>
      <w:r w:rsidRPr="002F72FA">
        <w:rPr>
          <w:rFonts w:ascii="Arial" w:hAnsi="Arial"/>
          <w:sz w:val="22"/>
        </w:rPr>
        <w:t xml:space="preserve"> г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да.</w:t>
      </w:r>
    </w:p>
    <w:p w:rsidR="00CB1E44" w:rsidRDefault="00CB1E44" w:rsidP="00CB1E44">
      <w:pPr>
        <w:pStyle w:val="PlainText"/>
        <w:widowControl w:val="0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sz w:val="22"/>
        </w:rPr>
        <w:t>Динамика объема работ, выполненных по виду деятельности «Строительс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во»:</w:t>
      </w:r>
    </w:p>
    <w:tbl>
      <w:tblPr>
        <w:tblW w:w="7994" w:type="dxa"/>
        <w:tblInd w:w="108" w:type="dxa"/>
        <w:tblLayout w:type="fixed"/>
        <w:tblLook w:val="0000"/>
      </w:tblPr>
      <w:tblGrid>
        <w:gridCol w:w="2324"/>
        <w:gridCol w:w="1617"/>
        <w:gridCol w:w="2468"/>
        <w:gridCol w:w="1585"/>
      </w:tblGrid>
      <w:tr w:rsidR="00CB1E44" w:rsidRPr="002F72FA" w:rsidTr="002C25BA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CB1E44" w:rsidRPr="002F72FA" w:rsidRDefault="00CB1E44" w:rsidP="002C25BA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E44" w:rsidRPr="002F72FA" w:rsidRDefault="00CB1E44" w:rsidP="002C25BA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Миллионов </w:t>
            </w:r>
            <w:r w:rsidRPr="002F72FA">
              <w:rPr>
                <w:rFonts w:ascii="Arial" w:hAnsi="Arial"/>
                <w:b/>
                <w:sz w:val="18"/>
              </w:rPr>
              <w:br/>
              <w:t>ру</w:t>
            </w:r>
            <w:r w:rsidRPr="002F72FA">
              <w:rPr>
                <w:rFonts w:ascii="Arial" w:hAnsi="Arial"/>
                <w:b/>
                <w:sz w:val="18"/>
              </w:rPr>
              <w:t>б</w:t>
            </w:r>
            <w:r w:rsidRPr="002F72FA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CB1E44" w:rsidRPr="002F72FA" w:rsidRDefault="00CB1E44" w:rsidP="002C25BA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CB1E44" w:rsidRPr="002F72FA" w:rsidTr="002C25BA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CB1E44" w:rsidRPr="002F72FA" w:rsidRDefault="00CB1E44" w:rsidP="002C25BA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B1E44" w:rsidRPr="002F72FA" w:rsidRDefault="00CB1E44" w:rsidP="002C25B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6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B1E44" w:rsidRPr="002F72FA" w:rsidRDefault="00CB1E44" w:rsidP="002C25B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2F72FA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4" w:space="0" w:color="auto"/>
            </w:tcBorders>
          </w:tcPr>
          <w:p w:rsidR="00CB1E44" w:rsidRPr="002F72FA" w:rsidRDefault="00CB1E44" w:rsidP="002C25B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предыдущ</w:t>
            </w:r>
            <w:r w:rsidRPr="002F72FA">
              <w:rPr>
                <w:rFonts w:ascii="Arial" w:hAnsi="Arial"/>
                <w:b/>
                <w:sz w:val="18"/>
              </w:rPr>
              <w:t>е</w:t>
            </w:r>
            <w:r w:rsidRPr="002F72FA">
              <w:rPr>
                <w:rFonts w:ascii="Arial" w:hAnsi="Arial"/>
                <w:b/>
                <w:sz w:val="18"/>
              </w:rPr>
              <w:t xml:space="preserve">му </w:t>
            </w:r>
            <w:r w:rsidRPr="002F72FA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CB1E44" w:rsidRPr="00573E32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bottom"/>
          </w:tcPr>
          <w:p w:rsidR="00CB1E44" w:rsidRPr="005B48C6" w:rsidRDefault="00CB1E44" w:rsidP="002C25BA">
            <w:pPr>
              <w:pStyle w:val="PlainText"/>
              <w:spacing w:before="210" w:after="21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</w:t>
            </w:r>
            <w:r w:rsidRPr="005B48C6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CB1E44" w:rsidRPr="00573E32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17085,6</w:t>
            </w:r>
          </w:p>
        </w:tc>
        <w:tc>
          <w:tcPr>
            <w:tcW w:w="2468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87,8</w:t>
            </w:r>
          </w:p>
        </w:tc>
        <w:tc>
          <w:tcPr>
            <w:tcW w:w="1585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53,0</w:t>
            </w:r>
          </w:p>
        </w:tc>
      </w:tr>
      <w:tr w:rsidR="00CB1E44" w:rsidRPr="00573E32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20139,3</w:t>
            </w:r>
          </w:p>
        </w:tc>
        <w:tc>
          <w:tcPr>
            <w:tcW w:w="2468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111,4</w:t>
            </w:r>
          </w:p>
        </w:tc>
        <w:tc>
          <w:tcPr>
            <w:tcW w:w="1585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113,6</w:t>
            </w:r>
          </w:p>
        </w:tc>
      </w:tr>
      <w:tr w:rsidR="00CB1E44" w:rsidRPr="00573E32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CB1E44" w:rsidRPr="00D37A3B" w:rsidRDefault="00CB1E44" w:rsidP="002C25BA">
            <w:pPr>
              <w:pStyle w:val="PlainText"/>
              <w:spacing w:before="210" w:after="21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617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22114,6</w:t>
            </w:r>
          </w:p>
        </w:tc>
        <w:tc>
          <w:tcPr>
            <w:tcW w:w="2468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  <w:tc>
          <w:tcPr>
            <w:tcW w:w="1585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111,5</w:t>
            </w:r>
          </w:p>
        </w:tc>
      </w:tr>
      <w:tr w:rsidR="00CB1E44" w:rsidRPr="00573E32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CB1E44" w:rsidRPr="00C35518" w:rsidRDefault="00CB1E44" w:rsidP="002C25BA">
            <w:pPr>
              <w:pStyle w:val="PlainText"/>
              <w:spacing w:before="210" w:after="21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617" w:type="dxa"/>
            <w:vAlign w:val="bottom"/>
          </w:tcPr>
          <w:p w:rsidR="00CB1E44" w:rsidRPr="00D92326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59339,5</w:t>
            </w:r>
          </w:p>
        </w:tc>
        <w:tc>
          <w:tcPr>
            <w:tcW w:w="2468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1585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CB1E44" w:rsidRPr="00573E32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CB1E44" w:rsidRPr="0075196A" w:rsidRDefault="00CB1E44" w:rsidP="002C25BA">
            <w:pPr>
              <w:pStyle w:val="PlainText"/>
              <w:spacing w:before="210" w:after="21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20954,3</w:t>
            </w:r>
          </w:p>
        </w:tc>
        <w:tc>
          <w:tcPr>
            <w:tcW w:w="2468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103,0</w:t>
            </w:r>
          </w:p>
        </w:tc>
        <w:tc>
          <w:tcPr>
            <w:tcW w:w="1585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</w:tr>
      <w:tr w:rsidR="00CB1E44" w:rsidRPr="00573E32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617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23032,2</w:t>
            </w:r>
          </w:p>
        </w:tc>
        <w:tc>
          <w:tcPr>
            <w:tcW w:w="2468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  <w:tc>
          <w:tcPr>
            <w:tcW w:w="1585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110,0</w:t>
            </w:r>
          </w:p>
        </w:tc>
      </w:tr>
      <w:tr w:rsidR="00CB1E44" w:rsidRPr="00573E32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  <w:r w:rsidRPr="00F00247">
              <w:rPr>
                <w:rStyle w:val="a3"/>
                <w:rFonts w:ascii="Arial" w:hAnsi="Arial" w:cs="Arial"/>
                <w:sz w:val="20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26103,1</w:t>
            </w:r>
          </w:p>
        </w:tc>
        <w:tc>
          <w:tcPr>
            <w:tcW w:w="2468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103,3</w:t>
            </w:r>
          </w:p>
        </w:tc>
        <w:tc>
          <w:tcPr>
            <w:tcW w:w="1585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113,1</w:t>
            </w:r>
          </w:p>
        </w:tc>
      </w:tr>
      <w:tr w:rsidR="00CB1E44" w:rsidRPr="00573E32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CB1E44" w:rsidRPr="003B5305" w:rsidRDefault="00CB1E44" w:rsidP="002C25BA">
            <w:pPr>
              <w:pStyle w:val="PlainText"/>
              <w:spacing w:before="210" w:after="21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  <w:r w:rsidRPr="00B23F14"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617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129429,1</w:t>
            </w:r>
          </w:p>
        </w:tc>
        <w:tc>
          <w:tcPr>
            <w:tcW w:w="2468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  <w:tc>
          <w:tcPr>
            <w:tcW w:w="1585" w:type="dxa"/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CB1E44" w:rsidRPr="00573E32" w:rsidTr="002C2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CB1E44" w:rsidRPr="00B23F14" w:rsidRDefault="00CB1E44" w:rsidP="002C25BA">
            <w:pPr>
              <w:pStyle w:val="PlainText"/>
              <w:spacing w:before="210" w:after="21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24465,4</w:t>
            </w:r>
          </w:p>
        </w:tc>
        <w:tc>
          <w:tcPr>
            <w:tcW w:w="2468" w:type="dxa"/>
            <w:tcBorders>
              <w:bottom w:val="double" w:sz="4" w:space="0" w:color="auto"/>
            </w:tcBorders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83,6</w:t>
            </w:r>
          </w:p>
        </w:tc>
        <w:tc>
          <w:tcPr>
            <w:tcW w:w="1585" w:type="dxa"/>
            <w:tcBorders>
              <w:bottom w:val="double" w:sz="4" w:space="0" w:color="auto"/>
            </w:tcBorders>
            <w:vAlign w:val="bottom"/>
          </w:tcPr>
          <w:p w:rsidR="00CB1E44" w:rsidRDefault="00CB1E44" w:rsidP="002C25BA">
            <w:pPr>
              <w:pStyle w:val="PlainText"/>
              <w:spacing w:before="210" w:after="2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93,7</w:t>
            </w:r>
          </w:p>
        </w:tc>
      </w:tr>
    </w:tbl>
    <w:p w:rsidR="002F54F2" w:rsidRDefault="002F54F2"/>
    <w:sectPr w:rsidR="002F54F2" w:rsidSect="002F5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24A" w:rsidRDefault="00EB224A" w:rsidP="00CB1E44">
      <w:r>
        <w:separator/>
      </w:r>
    </w:p>
  </w:endnote>
  <w:endnote w:type="continuationSeparator" w:id="0">
    <w:p w:rsidR="00EB224A" w:rsidRDefault="00EB224A" w:rsidP="00CB1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24A" w:rsidRDefault="00EB224A" w:rsidP="00CB1E44">
      <w:r>
        <w:separator/>
      </w:r>
    </w:p>
  </w:footnote>
  <w:footnote w:type="continuationSeparator" w:id="0">
    <w:p w:rsidR="00EB224A" w:rsidRDefault="00EB224A" w:rsidP="00CB1E44">
      <w:r>
        <w:continuationSeparator/>
      </w:r>
    </w:p>
  </w:footnote>
  <w:footnote w:id="1">
    <w:p w:rsidR="00CB1E44" w:rsidRDefault="00CB1E44" w:rsidP="00CB1E44">
      <w:pPr>
        <w:pStyle w:val="a4"/>
      </w:pPr>
      <w:r w:rsidRPr="00F00247">
        <w:rPr>
          <w:rStyle w:val="a3"/>
          <w:rFonts w:ascii="Arial" w:hAnsi="Arial" w:cs="Arial"/>
          <w:i/>
          <w:sz w:val="16"/>
          <w:szCs w:val="16"/>
        </w:rPr>
        <w:t>1</w:t>
      </w:r>
      <w:r w:rsidRPr="00F0024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уточнение данных организациями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1E44"/>
    <w:rsid w:val="002F54F2"/>
    <w:rsid w:val="00CB1E44"/>
    <w:rsid w:val="00EB2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B1E44"/>
    <w:pPr>
      <w:keepNext/>
      <w:spacing w:before="120"/>
      <w:outlineLvl w:val="1"/>
    </w:pPr>
    <w:rPr>
      <w:rFonts w:ascii="AGOpus" w:hAnsi="AGOpus"/>
      <w:i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B1E44"/>
    <w:rPr>
      <w:rFonts w:ascii="AGOpus" w:eastAsia="Times New Roman" w:hAnsi="AGOpus" w:cs="Times New Roman"/>
      <w:i/>
      <w:sz w:val="20"/>
      <w:szCs w:val="20"/>
      <w:lang/>
    </w:rPr>
  </w:style>
  <w:style w:type="paragraph" w:customStyle="1" w:styleId="acaae">
    <w:name w:val="?acaae"/>
    <w:basedOn w:val="a"/>
    <w:uiPriority w:val="99"/>
    <w:rsid w:val="00CB1E44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CB1E44"/>
    <w:rPr>
      <w:vertAlign w:val="superscript"/>
    </w:rPr>
  </w:style>
  <w:style w:type="paragraph" w:customStyle="1" w:styleId="PlainText">
    <w:name w:val="Plain Text"/>
    <w:basedOn w:val="a"/>
    <w:rsid w:val="00CB1E4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semiHidden/>
    <w:rsid w:val="00CB1E44"/>
  </w:style>
  <w:style w:type="character" w:customStyle="1" w:styleId="a5">
    <w:name w:val="Текст сноски Знак"/>
    <w:basedOn w:val="a0"/>
    <w:link w:val="a4"/>
    <w:semiHidden/>
    <w:rsid w:val="00CB1E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CB1E4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CB1E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1E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9386973180076671E-2"/>
          <c:y val="0.18696397941680973"/>
          <c:w val="0.94252873563218409"/>
          <c:h val="0.52487135506003435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693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537869544313392E-2"/>
                  <c:y val="-3.2481249064433858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508391270290194E-2"/>
                  <c:y val="2.0002477878026125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3.4789327405391673E-2"/>
                  <c:y val="-3.0464156081460948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3.6410253477420135E-2"/>
                  <c:y val="-3.3527589044886341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5.9103976484314494E-2"/>
                  <c:y val="2.2702222762935931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3.1989467815156852E-2"/>
                  <c:y val="2.2657675651053401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3.5526102699445859E-2"/>
                  <c:y val="-2.9572140349867552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4.5799789630451403E-3"/>
                  <c:y val="-2.9263491852149277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3.302102584944331E-2"/>
                  <c:y val="2.2842862622750357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3.4641951921471646E-2"/>
                  <c:y val="-3.2357745911277179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3.6262877993500212E-2"/>
                  <c:y val="2.3631880971186407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3.5968292695990091E-2"/>
                  <c:y val="-3.0385200040186862E-2"/>
                </c:manualLayout>
              </c:layout>
              <c:dLblPos val="r"/>
              <c:showVal val="1"/>
            </c:dLbl>
            <c:dLbl>
              <c:idx val="12"/>
              <c:layout>
                <c:manualLayout>
                  <c:x val="2.3755627457992421E-3"/>
                  <c:y val="-3.455679231868139E-2"/>
                </c:manualLayout>
              </c:layout>
              <c:dLblPos val="r"/>
              <c:showVal val="1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385">
                  <a:noFill/>
                </a:ln>
              </c:spPr>
              <c:dLblPos val="r"/>
            </c:dLbl>
            <c:spPr>
              <a:noFill/>
              <a:ln w="25385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Sheet1!$B$1:$N$1</c:f>
              <c:strCache>
                <c:ptCount val="13"/>
                <c:pt idx="0">
                  <c:v>июль</c:v>
                </c:pt>
                <c:pt idx="1">
                  <c:v>август</c:v>
                </c:pt>
                <c:pt idx="2">
                  <c:v>сентябрь</c:v>
                </c:pt>
                <c:pt idx="3">
                  <c:v>октябрь</c:v>
                </c:pt>
                <c:pt idx="4">
                  <c:v>ноябрь</c:v>
                </c:pt>
                <c:pt idx="5">
                  <c:v>декабрь</c:v>
                </c:pt>
                <c:pt idx="6">
                  <c:v>январь</c:v>
                </c:pt>
                <c:pt idx="7">
                  <c:v>февраль</c:v>
                </c:pt>
                <c:pt idx="8">
                  <c:v>март</c:v>
                </c:pt>
                <c:pt idx="9">
                  <c:v>апрель</c:v>
                </c:pt>
                <c:pt idx="10">
                  <c:v>май</c:v>
                </c:pt>
                <c:pt idx="11">
                  <c:v>июнь</c:v>
                </c:pt>
                <c:pt idx="12">
                  <c:v>июль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46.1</c:v>
                </c:pt>
                <c:pt idx="1">
                  <c:v>24.4</c:v>
                </c:pt>
                <c:pt idx="2">
                  <c:v>35.700000000000003</c:v>
                </c:pt>
                <c:pt idx="3">
                  <c:v>27.6</c:v>
                </c:pt>
                <c:pt idx="4" formatCode="0.0">
                  <c:v>22.3</c:v>
                </c:pt>
                <c:pt idx="5" formatCode="0.0">
                  <c:v>10.200000000000001</c:v>
                </c:pt>
                <c:pt idx="6">
                  <c:v>77.7</c:v>
                </c:pt>
                <c:pt idx="7" formatCode="0.0">
                  <c:v>30.7</c:v>
                </c:pt>
                <c:pt idx="8" formatCode="0.0">
                  <c:v>22</c:v>
                </c:pt>
                <c:pt idx="9" formatCode="0.0">
                  <c:v>37.300000000000004</c:v>
                </c:pt>
                <c:pt idx="10" formatCode="0.0">
                  <c:v>13</c:v>
                </c:pt>
                <c:pt idx="11" formatCode="0.0">
                  <c:v>14.8</c:v>
                </c:pt>
                <c:pt idx="12" formatCode="0.0">
                  <c:v>17.600000000000001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93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385">
                <a:noFill/>
              </a:ln>
            </c:spPr>
            <c:txPr>
              <a:bodyPr/>
              <a:lstStyle/>
              <a:p>
                <a:pPr>
                  <a:defRPr sz="149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Sheet1!$B$1:$N$1</c:f>
              <c:strCache>
                <c:ptCount val="13"/>
                <c:pt idx="0">
                  <c:v>июль</c:v>
                </c:pt>
                <c:pt idx="1">
                  <c:v>август</c:v>
                </c:pt>
                <c:pt idx="2">
                  <c:v>сентябрь</c:v>
                </c:pt>
                <c:pt idx="3">
                  <c:v>октябрь</c:v>
                </c:pt>
                <c:pt idx="4">
                  <c:v>ноябрь</c:v>
                </c:pt>
                <c:pt idx="5">
                  <c:v>декабрь</c:v>
                </c:pt>
                <c:pt idx="6">
                  <c:v>январь</c:v>
                </c:pt>
                <c:pt idx="7">
                  <c:v>февраль</c:v>
                </c:pt>
                <c:pt idx="8">
                  <c:v>март</c:v>
                </c:pt>
                <c:pt idx="9">
                  <c:v>апрель</c:v>
                </c:pt>
                <c:pt idx="10">
                  <c:v>май</c:v>
                </c:pt>
                <c:pt idx="11">
                  <c:v>июнь</c:v>
                </c:pt>
                <c:pt idx="12">
                  <c:v>июль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</c:ser>
        <c:dLbls>
          <c:showVal val="1"/>
        </c:dLbls>
        <c:marker val="1"/>
        <c:axId val="161043200"/>
        <c:axId val="161057024"/>
      </c:lineChart>
      <c:catAx>
        <c:axId val="161043200"/>
        <c:scaling>
          <c:orientation val="minMax"/>
        </c:scaling>
        <c:axPos val="b"/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99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1057024"/>
        <c:crosses val="autoZero"/>
        <c:auto val="1"/>
        <c:lblAlgn val="ctr"/>
        <c:lblOffset val="100"/>
        <c:tickLblSkip val="1"/>
        <c:tickMarkSkip val="1"/>
      </c:catAx>
      <c:valAx>
        <c:axId val="161057024"/>
        <c:scaling>
          <c:orientation val="minMax"/>
          <c:min val="0"/>
        </c:scaling>
        <c:axPos val="l"/>
        <c:majorGridlines>
          <c:spPr>
            <a:ln w="3173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1043200"/>
        <c:crosses val="autoZero"/>
        <c:crossBetween val="between"/>
        <c:majorUnit val="20"/>
      </c:valAx>
      <c:spPr>
        <a:noFill/>
        <a:ln w="25385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4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0.1345</cdr:y>
    </cdr:from>
    <cdr:to>
      <cdr:x>0.9425</cdr:x>
      <cdr:y>0.16875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6889"/>
          <a:ext cx="866380" cy="1901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18288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1" u="none" strike="noStrike" baseline="0">
              <a:solidFill>
                <a:srgbClr val="000000"/>
              </a:solidFill>
              <a:latin typeface="Arial"/>
              <a:cs typeface="Arial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0.065</cdr:x>
      <cdr:y>0</cdr:y>
    </cdr:from>
    <cdr:to>
      <cdr:x>0.92325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3183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0.7465</cdr:x>
      <cdr:y>0.90825</cdr:y>
    </cdr:from>
    <cdr:to>
      <cdr:x>0.9305</cdr:x>
      <cdr:y>0.9495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711635" y="5043580"/>
          <a:ext cx="914858" cy="22906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2014 год</a:t>
          </a:r>
        </a:p>
      </cdr:txBody>
    </cdr:sp>
  </cdr:relSizeAnchor>
  <cdr:relSizeAnchor xmlns:cdr="http://schemas.openxmlformats.org/drawingml/2006/chartDrawing">
    <cdr:from>
      <cdr:x>0.229</cdr:x>
      <cdr:y>0.90825</cdr:y>
    </cdr:from>
    <cdr:to>
      <cdr:x>0.388</cdr:x>
      <cdr:y>0.9495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138599" y="5043580"/>
          <a:ext cx="790556" cy="22906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2013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1130</Words>
  <Characters>6442</Characters>
  <Application>Microsoft Office Word</Application>
  <DocSecurity>0</DocSecurity>
  <Lines>53</Lines>
  <Paragraphs>15</Paragraphs>
  <ScaleCrop>false</ScaleCrop>
  <Company>МОС</Company>
  <LinksUpToDate>false</LinksUpToDate>
  <CharactersWithSpaces>7557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2014-08-28T07:26:00Z</dcterms:created>
  <dcterms:modified xsi:type="dcterms:W3CDTF">2014-08-28T07:27:00Z</dcterms:modified>
</cp:coreProperties>
</file>